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DD" w:rsidRPr="00CC586F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>Частное образовательное учреждение</w:t>
      </w:r>
    </w:p>
    <w:p w:rsidR="00263DDD" w:rsidRPr="00CC586F" w:rsidRDefault="00263DDD" w:rsidP="00CC586F">
      <w:pPr>
        <w:spacing w:after="0" w:line="240" w:lineRule="auto"/>
        <w:ind w:right="99"/>
        <w:jc w:val="center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>высшего образования</w:t>
      </w:r>
    </w:p>
    <w:p w:rsidR="00263DDD" w:rsidRPr="00CC586F" w:rsidRDefault="00263DDD" w:rsidP="00CC586F">
      <w:pPr>
        <w:spacing w:after="0" w:line="240" w:lineRule="auto"/>
        <w:ind w:right="99"/>
        <w:jc w:val="center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>«</w:t>
      </w:r>
      <w:r w:rsidR="00D524E3">
        <w:rPr>
          <w:rFonts w:ascii="Times New Roman" w:eastAsia="Times New Roman" w:hAnsi="Times New Roman"/>
          <w:sz w:val="24"/>
          <w:szCs w:val="24"/>
        </w:rPr>
        <w:t>Сибирский юридический университет</w:t>
      </w:r>
      <w:r w:rsidRPr="00CC586F">
        <w:rPr>
          <w:rFonts w:ascii="Times New Roman" w:eastAsia="Times New Roman" w:hAnsi="Times New Roman"/>
          <w:sz w:val="24"/>
          <w:szCs w:val="24"/>
        </w:rPr>
        <w:t>»</w:t>
      </w:r>
    </w:p>
    <w:p w:rsidR="00263DDD" w:rsidRPr="00CC586F" w:rsidRDefault="00263DDD" w:rsidP="00CC586F">
      <w:pPr>
        <w:spacing w:after="0" w:line="240" w:lineRule="auto"/>
        <w:ind w:right="99"/>
        <w:jc w:val="center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>(</w:t>
      </w:r>
      <w:r w:rsidR="00D524E3">
        <w:rPr>
          <w:rFonts w:ascii="Times New Roman" w:eastAsia="Times New Roman" w:hAnsi="Times New Roman"/>
          <w:sz w:val="24"/>
          <w:szCs w:val="24"/>
        </w:rPr>
        <w:t>СибЮУ</w:t>
      </w:r>
      <w:r w:rsidRPr="00CC586F">
        <w:rPr>
          <w:rFonts w:ascii="Times New Roman" w:eastAsia="Times New Roman" w:hAnsi="Times New Roman"/>
          <w:sz w:val="24"/>
          <w:szCs w:val="24"/>
        </w:rPr>
        <w:t>)</w:t>
      </w:r>
    </w:p>
    <w:p w:rsidR="00263DDD" w:rsidRPr="00CC586F" w:rsidRDefault="00263DDD" w:rsidP="00CC586F">
      <w:pPr>
        <w:spacing w:after="0" w:line="240" w:lineRule="auto"/>
        <w:ind w:right="-1136"/>
        <w:jc w:val="center"/>
        <w:rPr>
          <w:rFonts w:ascii="Times New Roman" w:eastAsia="Times New Roman" w:hAnsi="Times New Roman"/>
          <w:sz w:val="24"/>
          <w:szCs w:val="24"/>
        </w:rPr>
      </w:pPr>
    </w:p>
    <w:p w:rsidR="00263DDD" w:rsidRPr="00CC586F" w:rsidRDefault="00263DDD" w:rsidP="00CC586F">
      <w:pPr>
        <w:spacing w:after="0" w:line="240" w:lineRule="auto"/>
        <w:ind w:right="-1136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4968"/>
        <w:gridCol w:w="4932"/>
      </w:tblGrid>
      <w:tr w:rsidR="00263DDD" w:rsidRPr="00CC586F" w:rsidTr="00BA3BCE">
        <w:tc>
          <w:tcPr>
            <w:tcW w:w="4968" w:type="dxa"/>
          </w:tcPr>
          <w:p w:rsidR="00263DDD" w:rsidRPr="00CC586F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CC586F">
              <w:rPr>
                <w:rFonts w:ascii="Times New Roman" w:eastAsia="Times New Roman" w:hAnsi="Times New Roman"/>
                <w:noProof/>
                <w:sz w:val="24"/>
                <w:szCs w:val="24"/>
              </w:rPr>
              <w:t>ОДОБРЕНО</w:t>
            </w:r>
          </w:p>
          <w:p w:rsidR="00263DDD" w:rsidRPr="00DA17CA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CC586F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на заседании кафедры </w:t>
            </w:r>
            <w:r w:rsidR="00CB5D96"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>уголовного права и процесса</w:t>
            </w:r>
            <w:r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>,</w:t>
            </w:r>
          </w:p>
          <w:p w:rsidR="00263DDD" w:rsidRPr="00DA17CA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протокол от </w:t>
            </w:r>
            <w:r w:rsidR="002B3D29">
              <w:rPr>
                <w:rFonts w:ascii="Times New Roman" w:eastAsia="Times New Roman" w:hAnsi="Times New Roman"/>
                <w:noProof/>
                <w:sz w:val="24"/>
                <w:szCs w:val="24"/>
              </w:rPr>
              <w:t>«26</w:t>
            </w:r>
            <w:r w:rsidR="006D1809"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>»</w:t>
            </w:r>
            <w:r w:rsidR="009A65C0"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 </w:t>
            </w:r>
            <w:r w:rsidR="002B3D29">
              <w:rPr>
                <w:rFonts w:ascii="Times New Roman" w:eastAsia="Times New Roman" w:hAnsi="Times New Roman"/>
                <w:noProof/>
                <w:sz w:val="24"/>
                <w:szCs w:val="24"/>
              </w:rPr>
              <w:t>октября</w:t>
            </w:r>
            <w:r w:rsidR="009A65C0"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 20</w:t>
            </w:r>
            <w:r w:rsidR="006D1809"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>22</w:t>
            </w:r>
            <w:r w:rsidR="009A65C0"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 </w:t>
            </w:r>
            <w:r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г. № </w:t>
            </w:r>
            <w:r w:rsidR="002B3D29">
              <w:rPr>
                <w:rFonts w:ascii="Times New Roman" w:eastAsia="Times New Roman" w:hAnsi="Times New Roman"/>
                <w:noProof/>
                <w:sz w:val="24"/>
                <w:szCs w:val="24"/>
              </w:rPr>
              <w:t>3</w:t>
            </w:r>
          </w:p>
          <w:p w:rsidR="00263DDD" w:rsidRPr="00DA17CA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  <w:p w:rsidR="00CF0BB0" w:rsidRPr="00DA17CA" w:rsidRDefault="00CF0BB0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  <w:p w:rsidR="00263DDD" w:rsidRPr="00DA17CA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Зав. кафедрой </w:t>
            </w:r>
            <w:r w:rsidR="00CB5D96"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>уголовного права и процесса</w:t>
            </w:r>
          </w:p>
          <w:p w:rsidR="00263DDD" w:rsidRPr="00DA17CA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  <w:p w:rsidR="00263DDD" w:rsidRPr="00DA17CA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>______________________</w:t>
            </w:r>
            <w:r w:rsidR="00DA17CA"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>___</w:t>
            </w:r>
            <w:r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 </w:t>
            </w:r>
            <w:r w:rsidR="00DA17CA"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>И. Г. </w:t>
            </w:r>
            <w:r w:rsidR="00CB5D96"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Рагозина </w:t>
            </w:r>
          </w:p>
          <w:p w:rsidR="00263DDD" w:rsidRPr="00CC586F" w:rsidRDefault="002B3D29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>«26» октября</w:t>
            </w:r>
            <w:r w:rsidR="00CF0BB0"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 2022 г</w:t>
            </w:r>
          </w:p>
        </w:tc>
        <w:tc>
          <w:tcPr>
            <w:tcW w:w="4932" w:type="dxa"/>
          </w:tcPr>
          <w:p w:rsidR="00263DDD" w:rsidRPr="00CC586F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CC586F">
              <w:rPr>
                <w:rFonts w:ascii="Times New Roman" w:eastAsia="Times New Roman" w:hAnsi="Times New Roman"/>
                <w:noProof/>
                <w:sz w:val="24"/>
                <w:szCs w:val="24"/>
              </w:rPr>
              <w:t>УТВЕРЖДЕНО</w:t>
            </w:r>
          </w:p>
          <w:p w:rsidR="00263DDD" w:rsidRPr="00CC586F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CC586F">
              <w:rPr>
                <w:rFonts w:ascii="Times New Roman" w:eastAsia="Times New Roman" w:hAnsi="Times New Roman"/>
                <w:noProof/>
                <w:sz w:val="24"/>
                <w:szCs w:val="24"/>
              </w:rPr>
              <w:t>на заседании методического совета,</w:t>
            </w:r>
          </w:p>
          <w:p w:rsidR="00263DDD" w:rsidRPr="00DA17CA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CC586F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протокол от </w:t>
            </w:r>
            <w:r w:rsidR="002B3D29">
              <w:rPr>
                <w:rFonts w:ascii="Times New Roman" w:eastAsia="Times New Roman" w:hAnsi="Times New Roman"/>
                <w:noProof/>
                <w:sz w:val="24"/>
                <w:szCs w:val="24"/>
              </w:rPr>
              <w:t>«26» октября 2022 г. № 2</w:t>
            </w:r>
          </w:p>
          <w:p w:rsidR="00263DDD" w:rsidRPr="00DA17CA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>Председатель методического совета, проректор по учебной работе</w:t>
            </w:r>
            <w:r w:rsidR="00CF0BB0"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 – начальник учебного управления</w:t>
            </w:r>
          </w:p>
          <w:p w:rsidR="00263DDD" w:rsidRPr="00DA17CA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 w:right="-130"/>
              <w:jc w:val="both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>__________________ Ю. А. Бурдельная</w:t>
            </w:r>
          </w:p>
          <w:p w:rsidR="00263DDD" w:rsidRPr="00CC586F" w:rsidRDefault="002B3D29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55"/>
              <w:jc w:val="both"/>
              <w:textAlignment w:val="baseline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>«26» октября</w:t>
            </w:r>
            <w:r w:rsidR="00CF0BB0" w:rsidRPr="00DA17CA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 2022 г.</w:t>
            </w:r>
          </w:p>
        </w:tc>
      </w:tr>
    </w:tbl>
    <w:p w:rsidR="00263DDD" w:rsidRPr="00CC586F" w:rsidRDefault="00263DDD" w:rsidP="00CC586F">
      <w:pPr>
        <w:spacing w:after="0" w:line="240" w:lineRule="auto"/>
        <w:ind w:right="201"/>
        <w:jc w:val="right"/>
        <w:rPr>
          <w:rFonts w:ascii="Times New Roman" w:eastAsia="Times New Roman" w:hAnsi="Times New Roman"/>
          <w:bCs/>
          <w:sz w:val="24"/>
          <w:szCs w:val="24"/>
        </w:rPr>
      </w:pPr>
    </w:p>
    <w:p w:rsidR="00263DDD" w:rsidRPr="00CC586F" w:rsidRDefault="00263DDD" w:rsidP="00CC586F">
      <w:pPr>
        <w:spacing w:after="0" w:line="240" w:lineRule="auto"/>
        <w:ind w:right="201"/>
        <w:jc w:val="right"/>
        <w:rPr>
          <w:rFonts w:ascii="Times New Roman" w:eastAsia="Times New Roman" w:hAnsi="Times New Roman"/>
          <w:bCs/>
          <w:sz w:val="24"/>
          <w:szCs w:val="24"/>
        </w:rPr>
      </w:pPr>
    </w:p>
    <w:p w:rsidR="00263DDD" w:rsidRPr="00CC586F" w:rsidRDefault="00263DDD" w:rsidP="00CC586F">
      <w:pPr>
        <w:spacing w:after="0" w:line="240" w:lineRule="auto"/>
        <w:ind w:right="201"/>
        <w:jc w:val="right"/>
        <w:rPr>
          <w:rFonts w:ascii="Times New Roman" w:eastAsia="Times New Roman" w:hAnsi="Times New Roman"/>
          <w:bCs/>
          <w:sz w:val="24"/>
          <w:szCs w:val="24"/>
        </w:rPr>
      </w:pPr>
    </w:p>
    <w:p w:rsidR="00263DDD" w:rsidRPr="00CC586F" w:rsidRDefault="00263DDD" w:rsidP="00CC586F">
      <w:pPr>
        <w:spacing w:after="0" w:line="240" w:lineRule="auto"/>
        <w:ind w:right="201"/>
        <w:jc w:val="right"/>
        <w:rPr>
          <w:rFonts w:ascii="Times New Roman" w:eastAsia="Times New Roman" w:hAnsi="Times New Roman"/>
          <w:bCs/>
          <w:sz w:val="24"/>
          <w:szCs w:val="24"/>
        </w:rPr>
      </w:pPr>
    </w:p>
    <w:p w:rsidR="00CB5D96" w:rsidRDefault="00263DDD" w:rsidP="00CB5D9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C586F">
        <w:rPr>
          <w:rFonts w:ascii="Times New Roman" w:eastAsia="Times New Roman" w:hAnsi="Times New Roman"/>
          <w:b/>
          <w:sz w:val="24"/>
          <w:szCs w:val="24"/>
        </w:rPr>
        <w:t xml:space="preserve">РАБОЧАЯ ПРОГРАММА ДИСЦИПЛИНЫ </w:t>
      </w:r>
    </w:p>
    <w:p w:rsidR="00CB5D96" w:rsidRDefault="00CB5D96" w:rsidP="00CB5D9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63DDD" w:rsidRPr="00DA17CA" w:rsidRDefault="00CB5D96" w:rsidP="00CB5D9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A17CA">
        <w:rPr>
          <w:rFonts w:ascii="Times New Roman" w:hAnsi="Times New Roman"/>
          <w:b/>
          <w:sz w:val="24"/>
          <w:szCs w:val="24"/>
        </w:rPr>
        <w:t>УГОЛОВНО-ПРАВОВЫЕ НАУКИ</w:t>
      </w:r>
    </w:p>
    <w:p w:rsidR="00263DDD" w:rsidRPr="00DB5BF1" w:rsidRDefault="00263DDD" w:rsidP="00CC586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1"/>
        <w:gridCol w:w="4780"/>
      </w:tblGrid>
      <w:tr w:rsidR="00263DDD" w:rsidRPr="00925586" w:rsidTr="002B3D29">
        <w:tc>
          <w:tcPr>
            <w:tcW w:w="4791" w:type="dxa"/>
          </w:tcPr>
          <w:p w:rsidR="00263DDD" w:rsidRPr="00925586" w:rsidRDefault="00245068" w:rsidP="00DB5BF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/>
                <w:bCs/>
                <w:sz w:val="24"/>
                <w:szCs w:val="24"/>
              </w:rPr>
              <w:t>Научная специальность</w:t>
            </w:r>
            <w:r w:rsidR="00263DDD" w:rsidRPr="0092558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780" w:type="dxa"/>
          </w:tcPr>
          <w:p w:rsidR="00263DDD" w:rsidRPr="00925586" w:rsidRDefault="00CB5D96" w:rsidP="00CB5D9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Cs/>
                <w:sz w:val="24"/>
                <w:szCs w:val="24"/>
              </w:rPr>
              <w:t>5.1.4. Уголовно-правовые науки</w:t>
            </w:r>
          </w:p>
        </w:tc>
      </w:tr>
      <w:tr w:rsidR="00263DDD" w:rsidRPr="00925586" w:rsidTr="002B3D29">
        <w:tc>
          <w:tcPr>
            <w:tcW w:w="4791" w:type="dxa"/>
          </w:tcPr>
          <w:p w:rsidR="00263DDD" w:rsidRPr="00925586" w:rsidRDefault="00263DDD" w:rsidP="00CC586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/>
                <w:bCs/>
                <w:sz w:val="24"/>
                <w:szCs w:val="24"/>
              </w:rPr>
              <w:t>Форма обучения</w:t>
            </w:r>
          </w:p>
        </w:tc>
        <w:tc>
          <w:tcPr>
            <w:tcW w:w="4780" w:type="dxa"/>
          </w:tcPr>
          <w:p w:rsidR="00263DDD" w:rsidRPr="00925586" w:rsidRDefault="00263DDD" w:rsidP="009624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Cs/>
                <w:sz w:val="24"/>
                <w:szCs w:val="24"/>
              </w:rPr>
              <w:t xml:space="preserve">очная </w:t>
            </w:r>
          </w:p>
        </w:tc>
      </w:tr>
      <w:tr w:rsidR="00263DDD" w:rsidRPr="00925586" w:rsidTr="002B3D29">
        <w:tc>
          <w:tcPr>
            <w:tcW w:w="4791" w:type="dxa"/>
          </w:tcPr>
          <w:p w:rsidR="00263DDD" w:rsidRPr="00925586" w:rsidRDefault="00263DDD" w:rsidP="00CC586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Срок </w:t>
            </w:r>
            <w:r w:rsidR="00CB5D96" w:rsidRPr="00925586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25586">
              <w:rPr>
                <w:rFonts w:ascii="Times New Roman" w:hAnsi="Times New Roman"/>
                <w:b/>
                <w:bCs/>
                <w:sz w:val="24"/>
                <w:szCs w:val="24"/>
              </w:rPr>
              <w:t>бучения</w:t>
            </w:r>
          </w:p>
        </w:tc>
        <w:tc>
          <w:tcPr>
            <w:tcW w:w="4780" w:type="dxa"/>
          </w:tcPr>
          <w:p w:rsidR="00263DDD" w:rsidRPr="00925586" w:rsidRDefault="00962470" w:rsidP="009624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r w:rsidR="00263DDD" w:rsidRPr="00925586">
              <w:rPr>
                <w:rFonts w:ascii="Times New Roman" w:hAnsi="Times New Roman"/>
                <w:bCs/>
                <w:sz w:val="24"/>
                <w:szCs w:val="24"/>
              </w:rPr>
              <w:t>года</w:t>
            </w:r>
          </w:p>
        </w:tc>
      </w:tr>
      <w:tr w:rsidR="00263DDD" w:rsidRPr="00925586" w:rsidTr="002B3D29">
        <w:tc>
          <w:tcPr>
            <w:tcW w:w="4791" w:type="dxa"/>
          </w:tcPr>
          <w:p w:rsidR="00263DDD" w:rsidRPr="00925586" w:rsidRDefault="00263DDD" w:rsidP="00CC586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/>
                <w:bCs/>
                <w:sz w:val="24"/>
                <w:szCs w:val="24"/>
              </w:rPr>
              <w:t>Год набора</w:t>
            </w:r>
          </w:p>
        </w:tc>
        <w:tc>
          <w:tcPr>
            <w:tcW w:w="4780" w:type="dxa"/>
          </w:tcPr>
          <w:p w:rsidR="00263DDD" w:rsidRPr="00925586" w:rsidRDefault="00263DDD" w:rsidP="00CF23B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F50DED" w:rsidRPr="0092558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CF23B7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</w:tbl>
    <w:p w:rsidR="00263DDD" w:rsidRPr="00CC586F" w:rsidRDefault="00263DDD" w:rsidP="00CC586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263DDD" w:rsidRPr="00CC586F" w:rsidRDefault="00263DDD" w:rsidP="00CC586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263DDD" w:rsidRPr="00CC586F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263DDD" w:rsidRPr="00CC586F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263DDD" w:rsidRPr="00CC586F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263DDD" w:rsidRPr="00CC586F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263DDD" w:rsidRPr="00CC586F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263DDD" w:rsidRPr="00CC586F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263DDD" w:rsidRPr="00CC586F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F50DED" w:rsidRDefault="00F50DE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8F361A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8F361A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8F361A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8F361A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8F361A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8F361A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8F361A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8F361A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F50DED" w:rsidRPr="00CC586F" w:rsidRDefault="00F50DE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263DDD" w:rsidRPr="00CC586F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CC586F">
        <w:rPr>
          <w:rFonts w:ascii="Times New Roman" w:eastAsia="Times New Roman" w:hAnsi="Times New Roman"/>
          <w:bCs/>
          <w:sz w:val="24"/>
          <w:szCs w:val="24"/>
        </w:rPr>
        <w:t>Омск,</w:t>
      </w:r>
      <w:r w:rsidRPr="00CC586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CC586F">
        <w:rPr>
          <w:rFonts w:ascii="Times New Roman" w:eastAsia="Times New Roman" w:hAnsi="Times New Roman"/>
          <w:bCs/>
          <w:sz w:val="24"/>
          <w:szCs w:val="24"/>
        </w:rPr>
        <w:t>20</w:t>
      </w:r>
      <w:r w:rsidR="00F50DED">
        <w:rPr>
          <w:rFonts w:ascii="Times New Roman" w:eastAsia="Times New Roman" w:hAnsi="Times New Roman"/>
          <w:bCs/>
          <w:sz w:val="24"/>
          <w:szCs w:val="24"/>
        </w:rPr>
        <w:t>2</w:t>
      </w:r>
      <w:r w:rsidR="00CF23B7">
        <w:rPr>
          <w:rFonts w:ascii="Times New Roman" w:eastAsia="Times New Roman" w:hAnsi="Times New Roman"/>
          <w:bCs/>
          <w:sz w:val="24"/>
          <w:szCs w:val="24"/>
        </w:rPr>
        <w:t>3</w:t>
      </w:r>
    </w:p>
    <w:p w:rsidR="00F50DED" w:rsidRDefault="00F50DED">
      <w:pPr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br w:type="page"/>
      </w:r>
    </w:p>
    <w:p w:rsidR="00263DDD" w:rsidRPr="00DA17CA" w:rsidRDefault="00263DDD" w:rsidP="00CC586F">
      <w:pPr>
        <w:widowControl w:val="0"/>
        <w:tabs>
          <w:tab w:val="right" w:leader="underscore" w:pos="9639"/>
        </w:tabs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CC586F">
        <w:rPr>
          <w:rFonts w:ascii="Times New Roman" w:hAnsi="Times New Roman"/>
          <w:bCs/>
          <w:sz w:val="24"/>
          <w:szCs w:val="24"/>
        </w:rPr>
        <w:lastRenderedPageBreak/>
        <w:t xml:space="preserve">Рабочая </w:t>
      </w:r>
      <w:r w:rsidRPr="00A55484">
        <w:rPr>
          <w:rFonts w:ascii="Times New Roman" w:hAnsi="Times New Roman"/>
          <w:bCs/>
          <w:sz w:val="24"/>
          <w:szCs w:val="24"/>
        </w:rPr>
        <w:t>программа дисциплины</w:t>
      </w:r>
      <w:r w:rsidR="00D85AF6" w:rsidRPr="00A55484">
        <w:rPr>
          <w:rFonts w:ascii="Times New Roman" w:hAnsi="Times New Roman"/>
          <w:bCs/>
          <w:sz w:val="24"/>
          <w:szCs w:val="24"/>
        </w:rPr>
        <w:t xml:space="preserve"> </w:t>
      </w:r>
      <w:r w:rsidRPr="00DA17CA">
        <w:rPr>
          <w:rFonts w:ascii="Times New Roman" w:hAnsi="Times New Roman"/>
          <w:bCs/>
          <w:sz w:val="24"/>
          <w:szCs w:val="24"/>
        </w:rPr>
        <w:t>«</w:t>
      </w:r>
      <w:r w:rsidR="00CB5D96" w:rsidRPr="00DA17CA">
        <w:rPr>
          <w:rFonts w:ascii="Times New Roman" w:eastAsia="Times New Roman" w:hAnsi="Times New Roman"/>
          <w:bCs/>
          <w:sz w:val="24"/>
          <w:szCs w:val="24"/>
        </w:rPr>
        <w:t>Уголовно-правовые науки</w:t>
      </w:r>
      <w:r w:rsidRPr="00DA17CA">
        <w:rPr>
          <w:rFonts w:ascii="Times New Roman" w:hAnsi="Times New Roman"/>
          <w:bCs/>
          <w:sz w:val="24"/>
          <w:szCs w:val="24"/>
        </w:rPr>
        <w:t>»</w:t>
      </w:r>
    </w:p>
    <w:p w:rsidR="00263DDD" w:rsidRPr="00CC586F" w:rsidRDefault="00263DDD" w:rsidP="00CC586F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263DDD" w:rsidRPr="00A55484" w:rsidRDefault="00263DDD" w:rsidP="00CC586F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55484">
        <w:rPr>
          <w:rFonts w:ascii="Times New Roman" w:eastAsia="Times New Roman" w:hAnsi="Times New Roman"/>
          <w:sz w:val="24"/>
          <w:szCs w:val="24"/>
        </w:rPr>
        <w:t xml:space="preserve">Программа составлена в соответствии с </w:t>
      </w:r>
      <w:r w:rsidR="003D65EC" w:rsidRPr="00A55484">
        <w:rPr>
          <w:rFonts w:ascii="Times New Roman" w:eastAsia="Times New Roman" w:hAnsi="Times New Roman"/>
          <w:sz w:val="24"/>
          <w:szCs w:val="24"/>
        </w:rPr>
        <w:t xml:space="preserve">федерльными государственными </w:t>
      </w:r>
      <w:r w:rsidRPr="00A55484">
        <w:rPr>
          <w:rFonts w:ascii="Times New Roman" w:eastAsia="Times New Roman" w:hAnsi="Times New Roman"/>
          <w:sz w:val="24"/>
          <w:szCs w:val="24"/>
        </w:rPr>
        <w:t xml:space="preserve">требованиями </w:t>
      </w:r>
      <w:r w:rsidR="003D65EC" w:rsidRPr="00A55484">
        <w:rPr>
          <w:rFonts w:ascii="Times New Roman" w:eastAsia="Times New Roman" w:hAnsi="Times New Roman"/>
          <w:sz w:val="24"/>
          <w:szCs w:val="24"/>
        </w:rPr>
        <w:t>к структуре программы подготовки научных и научно-педагогических кадров в аспирантуре (адъюнктуре), услови</w:t>
      </w:r>
      <w:r w:rsidR="0010070C" w:rsidRPr="00A55484">
        <w:rPr>
          <w:rFonts w:ascii="Times New Roman" w:eastAsia="Times New Roman" w:hAnsi="Times New Roman"/>
          <w:sz w:val="24"/>
          <w:szCs w:val="24"/>
        </w:rPr>
        <w:t>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</w:t>
      </w:r>
      <w:r w:rsidR="009843B9" w:rsidRPr="00A55484">
        <w:rPr>
          <w:rFonts w:ascii="Times New Roman" w:eastAsia="Times New Roman" w:hAnsi="Times New Roman"/>
          <w:sz w:val="24"/>
          <w:szCs w:val="24"/>
        </w:rPr>
        <w:t>адъюнктов</w:t>
      </w:r>
      <w:r w:rsidR="0010070C" w:rsidRPr="00A55484">
        <w:rPr>
          <w:rFonts w:ascii="Times New Roman" w:eastAsia="Times New Roman" w:hAnsi="Times New Roman"/>
          <w:sz w:val="24"/>
          <w:szCs w:val="24"/>
        </w:rPr>
        <w:t>)</w:t>
      </w:r>
      <w:r w:rsidRPr="00A55484">
        <w:rPr>
          <w:rFonts w:ascii="Times New Roman" w:hAnsi="Times New Roman"/>
          <w:bCs/>
          <w:sz w:val="24"/>
          <w:szCs w:val="24"/>
        </w:rPr>
        <w:t>, утвержденн</w:t>
      </w:r>
      <w:r w:rsidR="009843B9" w:rsidRPr="00A55484">
        <w:rPr>
          <w:rFonts w:ascii="Times New Roman" w:hAnsi="Times New Roman"/>
          <w:bCs/>
          <w:sz w:val="24"/>
          <w:szCs w:val="24"/>
        </w:rPr>
        <w:t xml:space="preserve">ыми </w:t>
      </w:r>
      <w:r w:rsidRPr="00A55484">
        <w:rPr>
          <w:rFonts w:ascii="Times New Roman" w:hAnsi="Times New Roman"/>
          <w:bCs/>
          <w:sz w:val="24"/>
          <w:szCs w:val="24"/>
        </w:rPr>
        <w:t xml:space="preserve">приказом Министерства </w:t>
      </w:r>
      <w:r w:rsidR="009843B9" w:rsidRPr="00A55484">
        <w:rPr>
          <w:rFonts w:ascii="Times New Roman" w:hAnsi="Times New Roman"/>
          <w:bCs/>
          <w:sz w:val="24"/>
          <w:szCs w:val="24"/>
        </w:rPr>
        <w:t xml:space="preserve">науки и высшего образования </w:t>
      </w:r>
      <w:r w:rsidRPr="00A55484">
        <w:rPr>
          <w:rFonts w:ascii="Times New Roman" w:hAnsi="Times New Roman"/>
          <w:bCs/>
          <w:sz w:val="24"/>
          <w:szCs w:val="24"/>
        </w:rPr>
        <w:t xml:space="preserve">Российской Федерации от </w:t>
      </w:r>
      <w:r w:rsidR="009843B9" w:rsidRPr="00A55484">
        <w:rPr>
          <w:rFonts w:ascii="Times New Roman" w:hAnsi="Times New Roman"/>
          <w:bCs/>
          <w:sz w:val="24"/>
          <w:szCs w:val="24"/>
        </w:rPr>
        <w:t>20 октября</w:t>
      </w:r>
      <w:r w:rsidRPr="00A55484">
        <w:rPr>
          <w:rFonts w:ascii="Times New Roman" w:hAnsi="Times New Roman"/>
          <w:bCs/>
          <w:sz w:val="24"/>
          <w:szCs w:val="24"/>
        </w:rPr>
        <w:t xml:space="preserve"> 20</w:t>
      </w:r>
      <w:r w:rsidR="009843B9" w:rsidRPr="00A55484">
        <w:rPr>
          <w:rFonts w:ascii="Times New Roman" w:hAnsi="Times New Roman"/>
          <w:bCs/>
          <w:sz w:val="24"/>
          <w:szCs w:val="24"/>
        </w:rPr>
        <w:t>21 </w:t>
      </w:r>
      <w:r w:rsidRPr="00A55484">
        <w:rPr>
          <w:rFonts w:ascii="Times New Roman" w:hAnsi="Times New Roman"/>
          <w:bCs/>
          <w:sz w:val="24"/>
          <w:szCs w:val="24"/>
        </w:rPr>
        <w:t>г. № </w:t>
      </w:r>
      <w:r w:rsidR="009843B9" w:rsidRPr="00A55484">
        <w:rPr>
          <w:rFonts w:ascii="Times New Roman" w:hAnsi="Times New Roman"/>
          <w:bCs/>
          <w:sz w:val="24"/>
          <w:szCs w:val="24"/>
        </w:rPr>
        <w:t>951</w:t>
      </w:r>
      <w:r w:rsidRPr="00A55484">
        <w:rPr>
          <w:rFonts w:ascii="Times New Roman" w:hAnsi="Times New Roman"/>
          <w:bCs/>
          <w:sz w:val="24"/>
          <w:szCs w:val="24"/>
        </w:rPr>
        <w:t>.</w:t>
      </w:r>
    </w:p>
    <w:p w:rsidR="00263DDD" w:rsidRPr="00A55484" w:rsidRDefault="00263DDD" w:rsidP="00CC586F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:rsidR="00263DDD" w:rsidRPr="00A55484" w:rsidRDefault="00CB5D96" w:rsidP="00CC586F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Программу составили</w:t>
      </w:r>
      <w:r w:rsidR="00263DDD" w:rsidRPr="00A55484">
        <w:rPr>
          <w:rFonts w:ascii="Times New Roman" w:hAnsi="Times New Roman"/>
          <w:sz w:val="24"/>
          <w:szCs w:val="24"/>
        </w:rPr>
        <w:t>:</w:t>
      </w:r>
    </w:p>
    <w:p w:rsidR="00CB5D96" w:rsidRPr="00DA17CA" w:rsidRDefault="00DA17CA" w:rsidP="00CB5D96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/>
          <w:i/>
          <w:sz w:val="24"/>
          <w:szCs w:val="24"/>
        </w:rPr>
      </w:pPr>
      <w:r w:rsidRPr="00DA17CA">
        <w:rPr>
          <w:rFonts w:ascii="Times New Roman" w:hAnsi="Times New Roman"/>
          <w:i/>
          <w:sz w:val="24"/>
          <w:szCs w:val="24"/>
        </w:rPr>
        <w:t>Рагозина И.Г.</w:t>
      </w:r>
      <w:r w:rsidR="00CC0328">
        <w:rPr>
          <w:rFonts w:ascii="Times New Roman" w:hAnsi="Times New Roman"/>
          <w:i/>
          <w:sz w:val="24"/>
          <w:szCs w:val="24"/>
        </w:rPr>
        <w:t>,</w:t>
      </w:r>
      <w:r w:rsidRPr="00DA17CA">
        <w:rPr>
          <w:rFonts w:ascii="Times New Roman" w:hAnsi="Times New Roman"/>
          <w:i/>
          <w:sz w:val="24"/>
          <w:szCs w:val="24"/>
        </w:rPr>
        <w:t xml:space="preserve"> заведующий кафедрой уголовного права и процесса СибЮУ, к.ю.н., доцент;</w:t>
      </w:r>
    </w:p>
    <w:p w:rsidR="00CB5D96" w:rsidRDefault="00CB5D96" w:rsidP="00CB5D96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/>
          <w:i/>
          <w:sz w:val="24"/>
          <w:szCs w:val="24"/>
        </w:rPr>
      </w:pPr>
      <w:r w:rsidRPr="00CB5D96">
        <w:rPr>
          <w:rFonts w:ascii="Times New Roman" w:hAnsi="Times New Roman"/>
          <w:i/>
          <w:sz w:val="24"/>
          <w:szCs w:val="24"/>
        </w:rPr>
        <w:t xml:space="preserve">Деришев Ю.В., профессор кафедры уголовного права и процесса </w:t>
      </w:r>
      <w:r w:rsidR="00CC0328">
        <w:rPr>
          <w:rFonts w:ascii="Times New Roman" w:hAnsi="Times New Roman"/>
          <w:i/>
          <w:sz w:val="24"/>
          <w:szCs w:val="24"/>
        </w:rPr>
        <w:t>СибЮУ, д.ю.н., профессор;</w:t>
      </w:r>
    </w:p>
    <w:p w:rsidR="00CC0328" w:rsidRPr="00DA17CA" w:rsidRDefault="00CC0328" w:rsidP="00CC0328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Пестерева Ю. С., доцент кафедры</w:t>
      </w:r>
      <w:r w:rsidRPr="00DA17CA">
        <w:rPr>
          <w:rFonts w:ascii="Times New Roman" w:hAnsi="Times New Roman"/>
          <w:i/>
          <w:sz w:val="24"/>
          <w:szCs w:val="24"/>
        </w:rPr>
        <w:t xml:space="preserve"> уголовного права и</w:t>
      </w:r>
      <w:r>
        <w:rPr>
          <w:rFonts w:ascii="Times New Roman" w:hAnsi="Times New Roman"/>
          <w:i/>
          <w:sz w:val="24"/>
          <w:szCs w:val="24"/>
        </w:rPr>
        <w:t xml:space="preserve"> процесса СибЮУ, к.ю.н., доцент</w:t>
      </w:r>
    </w:p>
    <w:p w:rsidR="00CC0328" w:rsidRPr="00CB5D96" w:rsidRDefault="00CC0328" w:rsidP="00CB5D96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/>
          <w:i/>
          <w:sz w:val="24"/>
          <w:szCs w:val="24"/>
        </w:rPr>
      </w:pPr>
    </w:p>
    <w:p w:rsidR="000D5E39" w:rsidRPr="000D5E39" w:rsidRDefault="000D5E39" w:rsidP="000D5E39">
      <w:pPr>
        <w:tabs>
          <w:tab w:val="left" w:pos="0"/>
          <w:tab w:val="right" w:leader="underscore" w:pos="9639"/>
        </w:tabs>
        <w:suppressAutoHyphens w:val="0"/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5E39">
        <w:rPr>
          <w:rFonts w:ascii="Times New Roman" w:eastAsia="Times New Roman" w:hAnsi="Times New Roman"/>
          <w:sz w:val="24"/>
          <w:szCs w:val="24"/>
          <w:lang w:eastAsia="ru-RU"/>
        </w:rPr>
        <w:t>Рецензент(ы):</w:t>
      </w:r>
    </w:p>
    <w:p w:rsidR="000D5E39" w:rsidRPr="000D5E39" w:rsidRDefault="000D5E39" w:rsidP="000D5E39">
      <w:pPr>
        <w:tabs>
          <w:tab w:val="left" w:pos="1134"/>
          <w:tab w:val="right" w:leader="underscore" w:pos="9639"/>
        </w:tabs>
        <w:suppressAutoHyphens w:val="0"/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5E39" w:rsidRPr="00F7016F" w:rsidRDefault="00F7016F" w:rsidP="000D5E39">
      <w:pPr>
        <w:tabs>
          <w:tab w:val="left" w:pos="1134"/>
          <w:tab w:val="right" w:leader="underscore" w:pos="9639"/>
        </w:tabs>
        <w:suppressAutoHyphens w:val="0"/>
        <w:spacing w:after="0" w:line="240" w:lineRule="auto"/>
        <w:ind w:firstLine="72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bookmarkStart w:id="0" w:name="_GoBack"/>
      <w:r w:rsidRPr="00F7016F">
        <w:rPr>
          <w:rFonts w:ascii="Times New Roman" w:eastAsia="Times New Roman" w:hAnsi="Times New Roman"/>
          <w:i/>
          <w:sz w:val="24"/>
          <w:szCs w:val="24"/>
          <w:lang w:eastAsia="ru-RU"/>
        </w:rPr>
        <w:t>Бабурин В.В</w:t>
      </w:r>
      <w:r w:rsidR="000D5E39" w:rsidRPr="00F7016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., </w:t>
      </w:r>
      <w:r w:rsidRPr="00F7016F">
        <w:rPr>
          <w:rFonts w:ascii="Times New Roman" w:eastAsia="Times New Roman" w:hAnsi="Times New Roman"/>
          <w:i/>
          <w:sz w:val="24"/>
          <w:szCs w:val="24"/>
          <w:lang w:eastAsia="ru-RU"/>
        </w:rPr>
        <w:t>доктор юридических наук, профессор.</w:t>
      </w:r>
    </w:p>
    <w:bookmarkEnd w:id="0"/>
    <w:p w:rsidR="0024340D" w:rsidRPr="00CC586F" w:rsidRDefault="0024340D" w:rsidP="00CC586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br w:type="page"/>
      </w:r>
    </w:p>
    <w:p w:rsidR="0024340D" w:rsidRPr="00A55484" w:rsidRDefault="0024340D" w:rsidP="00CC586F">
      <w:pPr>
        <w:pStyle w:val="2"/>
        <w:rPr>
          <w:sz w:val="24"/>
          <w:szCs w:val="24"/>
        </w:rPr>
      </w:pPr>
      <w:bookmarkStart w:id="1" w:name="_Toc427832661"/>
      <w:bookmarkStart w:id="2" w:name="_Toc429047846"/>
      <w:r w:rsidRPr="000A7916">
        <w:rPr>
          <w:sz w:val="24"/>
          <w:szCs w:val="24"/>
        </w:rPr>
        <w:t xml:space="preserve">1. </w:t>
      </w:r>
      <w:r w:rsidRPr="00A55484">
        <w:rPr>
          <w:sz w:val="24"/>
          <w:szCs w:val="24"/>
        </w:rPr>
        <w:t xml:space="preserve">ЦЕЛИ ОСВОЕНИЯ </w:t>
      </w:r>
      <w:r w:rsidR="00DE6897" w:rsidRPr="00A55484">
        <w:rPr>
          <w:sz w:val="24"/>
          <w:szCs w:val="24"/>
        </w:rPr>
        <w:t>ДИСЦИПЛИНЫ</w:t>
      </w:r>
      <w:r w:rsidR="008849F9">
        <w:rPr>
          <w:sz w:val="24"/>
          <w:szCs w:val="24"/>
        </w:rPr>
        <w:t xml:space="preserve"> (МОДУЛЯ)</w:t>
      </w:r>
      <w:r w:rsidR="00DE6897" w:rsidRPr="00A55484">
        <w:rPr>
          <w:sz w:val="24"/>
          <w:szCs w:val="24"/>
        </w:rPr>
        <w:t xml:space="preserve">, </w:t>
      </w:r>
      <w:r w:rsidRPr="00A55484">
        <w:rPr>
          <w:sz w:val="24"/>
          <w:szCs w:val="24"/>
        </w:rPr>
        <w:t xml:space="preserve">ПЛАНИРУЕМЫЕ РЕЗУЛЬТАТЫ ОБУЧЕНИЯ ПО </w:t>
      </w:r>
      <w:r w:rsidR="006342FA" w:rsidRPr="00A55484">
        <w:rPr>
          <w:sz w:val="24"/>
          <w:szCs w:val="24"/>
        </w:rPr>
        <w:t>ДИСЦИПЛИНЕ</w:t>
      </w:r>
      <w:bookmarkEnd w:id="1"/>
      <w:bookmarkEnd w:id="2"/>
    </w:p>
    <w:p w:rsidR="0024340D" w:rsidRPr="00A55484" w:rsidRDefault="0024340D" w:rsidP="00CC58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340D" w:rsidRPr="00DA17CA" w:rsidRDefault="0024340D" w:rsidP="00CC58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5484">
        <w:rPr>
          <w:rFonts w:ascii="Times New Roman" w:hAnsi="Times New Roman"/>
          <w:sz w:val="24"/>
          <w:szCs w:val="24"/>
        </w:rPr>
        <w:t>Дисциплина</w:t>
      </w:r>
      <w:r w:rsidR="006342FA" w:rsidRPr="00A55484">
        <w:rPr>
          <w:rFonts w:ascii="Times New Roman" w:hAnsi="Times New Roman"/>
          <w:sz w:val="24"/>
          <w:szCs w:val="24"/>
        </w:rPr>
        <w:t xml:space="preserve"> </w:t>
      </w:r>
      <w:r w:rsidR="008849F9" w:rsidRPr="008849F9">
        <w:rPr>
          <w:rFonts w:ascii="Times New Roman" w:eastAsia="Times New Roman" w:hAnsi="Times New Roman"/>
          <w:sz w:val="24"/>
          <w:szCs w:val="24"/>
          <w:lang w:eastAsia="ru-RU"/>
        </w:rPr>
        <w:t xml:space="preserve">(модуль) </w:t>
      </w:r>
      <w:r w:rsidR="00CB5D96" w:rsidRPr="00DA17CA">
        <w:rPr>
          <w:rFonts w:ascii="Times New Roman" w:hAnsi="Times New Roman"/>
          <w:bCs/>
          <w:sz w:val="24"/>
          <w:szCs w:val="24"/>
        </w:rPr>
        <w:t>«</w:t>
      </w:r>
      <w:r w:rsidR="00CB5D96" w:rsidRPr="00DA17CA">
        <w:rPr>
          <w:rFonts w:ascii="Times New Roman" w:eastAsia="Times New Roman" w:hAnsi="Times New Roman"/>
          <w:bCs/>
          <w:sz w:val="24"/>
          <w:szCs w:val="24"/>
        </w:rPr>
        <w:t>Уголовно-правовые науки</w:t>
      </w:r>
      <w:r w:rsidR="00CB5D96" w:rsidRPr="00DA17CA">
        <w:rPr>
          <w:rFonts w:ascii="Times New Roman" w:hAnsi="Times New Roman"/>
          <w:bCs/>
          <w:sz w:val="24"/>
          <w:szCs w:val="24"/>
        </w:rPr>
        <w:t>»</w:t>
      </w:r>
      <w:r w:rsidRPr="00DA17CA">
        <w:rPr>
          <w:rFonts w:ascii="Times New Roman" w:hAnsi="Times New Roman"/>
          <w:sz w:val="24"/>
          <w:szCs w:val="24"/>
        </w:rPr>
        <w:t xml:space="preserve"> направлена на достижение планируемых результатов освоения </w:t>
      </w:r>
      <w:r w:rsidR="002E0047" w:rsidRPr="00DA17CA">
        <w:rPr>
          <w:rFonts w:ascii="Times New Roman" w:eastAsia="Times New Roman" w:hAnsi="Times New Roman"/>
          <w:sz w:val="24"/>
          <w:szCs w:val="24"/>
        </w:rPr>
        <w:t>программы подготовки научных и научно-педагогических кадров в аспирантуре</w:t>
      </w:r>
      <w:r w:rsidR="002E0047" w:rsidRPr="00DA17CA">
        <w:rPr>
          <w:rFonts w:ascii="Times New Roman" w:hAnsi="Times New Roman"/>
          <w:sz w:val="24"/>
          <w:szCs w:val="24"/>
        </w:rPr>
        <w:t xml:space="preserve"> (далее – </w:t>
      </w:r>
      <w:r w:rsidRPr="00DA17CA">
        <w:rPr>
          <w:rFonts w:ascii="Times New Roman" w:hAnsi="Times New Roman"/>
          <w:sz w:val="24"/>
          <w:szCs w:val="24"/>
        </w:rPr>
        <w:t>программ</w:t>
      </w:r>
      <w:r w:rsidR="00A55484" w:rsidRPr="00DA17CA">
        <w:rPr>
          <w:rFonts w:ascii="Times New Roman" w:hAnsi="Times New Roman"/>
          <w:sz w:val="24"/>
          <w:szCs w:val="24"/>
        </w:rPr>
        <w:t>а</w:t>
      </w:r>
      <w:r w:rsidRPr="00DA17CA">
        <w:rPr>
          <w:rFonts w:ascii="Times New Roman" w:hAnsi="Times New Roman"/>
          <w:sz w:val="24"/>
          <w:szCs w:val="24"/>
        </w:rPr>
        <w:t xml:space="preserve"> </w:t>
      </w:r>
      <w:r w:rsidR="00CF7E2F" w:rsidRPr="00DA17CA">
        <w:rPr>
          <w:rFonts w:ascii="Times New Roman" w:hAnsi="Times New Roman"/>
          <w:sz w:val="24"/>
          <w:szCs w:val="24"/>
        </w:rPr>
        <w:t>аспирантуры</w:t>
      </w:r>
      <w:r w:rsidR="002E0047" w:rsidRPr="00DA17CA">
        <w:rPr>
          <w:rFonts w:ascii="Times New Roman" w:hAnsi="Times New Roman"/>
          <w:sz w:val="24"/>
          <w:szCs w:val="24"/>
        </w:rPr>
        <w:t>)</w:t>
      </w:r>
      <w:r w:rsidRPr="00DA17CA">
        <w:rPr>
          <w:rFonts w:ascii="Times New Roman" w:hAnsi="Times New Roman"/>
          <w:sz w:val="24"/>
          <w:szCs w:val="24"/>
        </w:rPr>
        <w:t xml:space="preserve"> </w:t>
      </w:r>
      <w:r w:rsidR="00A47D28" w:rsidRPr="00DA17CA">
        <w:rPr>
          <w:rFonts w:ascii="Times New Roman" w:hAnsi="Times New Roman"/>
          <w:sz w:val="24"/>
          <w:szCs w:val="24"/>
        </w:rPr>
        <w:t xml:space="preserve">по </w:t>
      </w:r>
      <w:r w:rsidR="00A55484" w:rsidRPr="00DA17CA">
        <w:rPr>
          <w:rFonts w:ascii="Times New Roman" w:hAnsi="Times New Roman"/>
          <w:sz w:val="24"/>
          <w:szCs w:val="24"/>
        </w:rPr>
        <w:t>научной специальности</w:t>
      </w:r>
      <w:r w:rsidR="00CF7E2F" w:rsidRPr="00DA17CA">
        <w:rPr>
          <w:rFonts w:ascii="Times New Roman" w:hAnsi="Times New Roman"/>
          <w:sz w:val="24"/>
          <w:szCs w:val="24"/>
        </w:rPr>
        <w:t xml:space="preserve"> </w:t>
      </w:r>
      <w:r w:rsidR="00EE255D" w:rsidRPr="00DA17CA">
        <w:rPr>
          <w:rFonts w:ascii="Times New Roman" w:eastAsia="Times New Roman" w:hAnsi="Times New Roman"/>
          <w:bCs/>
          <w:sz w:val="24"/>
          <w:szCs w:val="24"/>
        </w:rPr>
        <w:t>5.1.4. Уголовно-правовые науки</w:t>
      </w:r>
      <w:r w:rsidRPr="00DA17CA">
        <w:rPr>
          <w:rFonts w:ascii="Times New Roman" w:hAnsi="Times New Roman"/>
          <w:sz w:val="24"/>
          <w:szCs w:val="24"/>
        </w:rPr>
        <w:t xml:space="preserve"> в соответствии с определенными этапами достижения результатов освоения программы</w:t>
      </w:r>
      <w:r w:rsidR="00DE080A" w:rsidRPr="00DA17CA">
        <w:rPr>
          <w:rFonts w:ascii="Times New Roman" w:hAnsi="Times New Roman"/>
          <w:sz w:val="24"/>
          <w:szCs w:val="24"/>
        </w:rPr>
        <w:t xml:space="preserve"> аспирантуры</w:t>
      </w:r>
      <w:r w:rsidRPr="00DA17CA">
        <w:rPr>
          <w:rFonts w:ascii="Times New Roman" w:hAnsi="Times New Roman"/>
          <w:sz w:val="24"/>
          <w:szCs w:val="24"/>
        </w:rPr>
        <w:t>.</w:t>
      </w:r>
    </w:p>
    <w:p w:rsidR="0024340D" w:rsidRPr="00A55484" w:rsidRDefault="0024340D" w:rsidP="00CC58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17CA">
        <w:rPr>
          <w:rFonts w:ascii="Times New Roman" w:hAnsi="Times New Roman"/>
          <w:sz w:val="24"/>
          <w:szCs w:val="24"/>
        </w:rPr>
        <w:t xml:space="preserve">Перечень планируемых результатов обучения при изучении дисциплины, соотнесенных с планируемыми результатами освоения программы </w:t>
      </w:r>
      <w:r w:rsidR="00DE731D" w:rsidRPr="00DA17CA">
        <w:rPr>
          <w:rFonts w:ascii="Times New Roman" w:hAnsi="Times New Roman"/>
          <w:sz w:val="24"/>
          <w:szCs w:val="24"/>
        </w:rPr>
        <w:t xml:space="preserve">аспирантуры </w:t>
      </w:r>
      <w:r w:rsidR="00A47D28" w:rsidRPr="00DA17CA">
        <w:rPr>
          <w:rFonts w:ascii="Times New Roman" w:hAnsi="Times New Roman"/>
          <w:sz w:val="24"/>
          <w:szCs w:val="24"/>
        </w:rPr>
        <w:t xml:space="preserve">по научной специальности </w:t>
      </w:r>
      <w:r w:rsidR="00F4708E" w:rsidRPr="00DA17CA">
        <w:rPr>
          <w:rFonts w:ascii="Times New Roman" w:eastAsia="Times New Roman" w:hAnsi="Times New Roman"/>
          <w:bCs/>
          <w:sz w:val="24"/>
          <w:szCs w:val="24"/>
        </w:rPr>
        <w:t>5.1.4. Уголовно-правовые науки</w:t>
      </w:r>
      <w:r w:rsidR="00DE731D" w:rsidRPr="00DA17CA">
        <w:rPr>
          <w:rFonts w:ascii="Times New Roman" w:hAnsi="Times New Roman"/>
          <w:sz w:val="24"/>
          <w:szCs w:val="24"/>
        </w:rPr>
        <w:t xml:space="preserve"> </w:t>
      </w:r>
      <w:r w:rsidRPr="00DA17CA">
        <w:rPr>
          <w:rFonts w:ascii="Times New Roman" w:hAnsi="Times New Roman"/>
          <w:sz w:val="24"/>
          <w:szCs w:val="24"/>
        </w:rPr>
        <w:t>представлен</w:t>
      </w:r>
      <w:r w:rsidRPr="00A55484">
        <w:rPr>
          <w:rFonts w:ascii="Times New Roman" w:hAnsi="Times New Roman"/>
          <w:sz w:val="24"/>
          <w:szCs w:val="24"/>
        </w:rPr>
        <w:t xml:space="preserve"> в таблице 1.</w:t>
      </w:r>
    </w:p>
    <w:p w:rsidR="0024340D" w:rsidRPr="00A47D28" w:rsidRDefault="0024340D" w:rsidP="00CC58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47D28">
        <w:rPr>
          <w:rFonts w:ascii="Times New Roman" w:hAnsi="Times New Roman"/>
          <w:sz w:val="24"/>
          <w:szCs w:val="24"/>
        </w:rPr>
        <w:t>Таблица 1</w:t>
      </w:r>
    </w:p>
    <w:p w:rsidR="0024340D" w:rsidRPr="00DA17CA" w:rsidRDefault="0024340D" w:rsidP="007B67B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47D28">
        <w:rPr>
          <w:rFonts w:ascii="Times New Roman" w:hAnsi="Times New Roman"/>
          <w:b/>
          <w:sz w:val="24"/>
          <w:szCs w:val="24"/>
        </w:rPr>
        <w:t xml:space="preserve">Планируемые результаты обучения при изучении </w:t>
      </w:r>
      <w:r w:rsidR="007B67B9" w:rsidRPr="00A47D28">
        <w:rPr>
          <w:rFonts w:ascii="Times New Roman" w:hAnsi="Times New Roman"/>
          <w:b/>
          <w:sz w:val="24"/>
          <w:szCs w:val="24"/>
        </w:rPr>
        <w:t xml:space="preserve">дисциплины, соотнесенных с планируемыми результатами освоения программы аспирантуры </w:t>
      </w:r>
      <w:r w:rsidR="00A47D28" w:rsidRPr="00A47D28">
        <w:rPr>
          <w:rFonts w:ascii="Times New Roman" w:hAnsi="Times New Roman"/>
          <w:b/>
          <w:sz w:val="24"/>
          <w:szCs w:val="24"/>
        </w:rPr>
        <w:t>по научной специальности</w:t>
      </w:r>
      <w:r w:rsidR="007B67B9" w:rsidRPr="00A47D28">
        <w:rPr>
          <w:rFonts w:ascii="Times New Roman" w:hAnsi="Times New Roman"/>
          <w:b/>
          <w:sz w:val="24"/>
          <w:szCs w:val="24"/>
        </w:rPr>
        <w:t xml:space="preserve"> </w:t>
      </w:r>
      <w:r w:rsidR="00F4708E" w:rsidRPr="00DA17CA">
        <w:rPr>
          <w:rFonts w:ascii="Times New Roman" w:eastAsia="Times New Roman" w:hAnsi="Times New Roman"/>
          <w:b/>
          <w:bCs/>
          <w:sz w:val="24"/>
          <w:szCs w:val="24"/>
        </w:rPr>
        <w:t>5.1.4. Уголовно-правовые науки</w:t>
      </w:r>
    </w:p>
    <w:p w:rsidR="007B67B9" w:rsidRPr="00CC586F" w:rsidRDefault="007B67B9" w:rsidP="007B67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EF439A" w:rsidRPr="00CC586F" w:rsidTr="00865D76">
        <w:trPr>
          <w:trHeight w:val="1104"/>
        </w:trPr>
        <w:tc>
          <w:tcPr>
            <w:tcW w:w="3119" w:type="dxa"/>
            <w:vAlign w:val="center"/>
          </w:tcPr>
          <w:p w:rsidR="00EF439A" w:rsidRPr="00925586" w:rsidRDefault="00EF439A" w:rsidP="00884B83">
            <w:pPr>
              <w:tabs>
                <w:tab w:val="left" w:pos="540"/>
                <w:tab w:val="right" w:leader="underscore" w:pos="963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Наименование результаты о</w:t>
            </w:r>
            <w:r w:rsidR="00884B83" w:rsidRPr="00925586">
              <w:rPr>
                <w:rFonts w:ascii="Times New Roman" w:hAnsi="Times New Roman"/>
                <w:sz w:val="24"/>
                <w:szCs w:val="24"/>
              </w:rPr>
              <w:t>бучения при изучении дисциплины</w:t>
            </w:r>
          </w:p>
        </w:tc>
        <w:tc>
          <w:tcPr>
            <w:tcW w:w="6379" w:type="dxa"/>
            <w:vAlign w:val="center"/>
          </w:tcPr>
          <w:p w:rsidR="00EF439A" w:rsidRPr="00925586" w:rsidRDefault="00EF439A" w:rsidP="00884B83">
            <w:pPr>
              <w:tabs>
                <w:tab w:val="left" w:pos="540"/>
                <w:tab w:val="right" w:leader="underscore" w:pos="9639"/>
              </w:tabs>
              <w:ind w:right="-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 xml:space="preserve">Содержание планируемых результатов обучения </w:t>
            </w:r>
            <w:r w:rsidR="00884B83" w:rsidRPr="00925586">
              <w:rPr>
                <w:rFonts w:ascii="Times New Roman" w:hAnsi="Times New Roman"/>
                <w:sz w:val="24"/>
                <w:szCs w:val="24"/>
              </w:rPr>
              <w:t>при изучении дисциплины</w:t>
            </w:r>
          </w:p>
        </w:tc>
      </w:tr>
      <w:tr w:rsidR="00026A1F" w:rsidRPr="00CC586F" w:rsidTr="00865D76">
        <w:tc>
          <w:tcPr>
            <w:tcW w:w="3119" w:type="dxa"/>
          </w:tcPr>
          <w:p w:rsidR="00026A1F" w:rsidRPr="00925586" w:rsidRDefault="00537EF4" w:rsidP="00CC0328">
            <w:pPr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С</w:t>
            </w:r>
            <w:r w:rsidR="00CC0328" w:rsidRPr="00925586">
              <w:rPr>
                <w:rFonts w:ascii="Times New Roman" w:hAnsi="Times New Roman"/>
                <w:sz w:val="24"/>
                <w:szCs w:val="24"/>
              </w:rPr>
              <w:t>пособность</w:t>
            </w:r>
            <w:r w:rsidRPr="00925586">
              <w:rPr>
                <w:rFonts w:ascii="Times New Roman" w:hAnsi="Times New Roman"/>
                <w:sz w:val="24"/>
                <w:szCs w:val="24"/>
              </w:rPr>
              <w:t xml:space="preserve"> применять современный инструментарий научно-исследовательской деятельности, обеспечивающий полноту и достоверность результатов исследования в области </w:t>
            </w:r>
            <w:r w:rsidR="00DA17CA" w:rsidRPr="00925586">
              <w:rPr>
                <w:rFonts w:ascii="Times New Roman" w:hAnsi="Times New Roman"/>
                <w:sz w:val="24"/>
                <w:szCs w:val="24"/>
              </w:rPr>
              <w:t xml:space="preserve">уголовного права, криминологии, уголовно-исполнительного права, </w:t>
            </w:r>
            <w:r w:rsidRPr="00925586">
              <w:rPr>
                <w:rFonts w:ascii="Times New Roman" w:hAnsi="Times New Roman"/>
                <w:sz w:val="24"/>
                <w:szCs w:val="24"/>
              </w:rPr>
              <w:t xml:space="preserve">уголовного процесса, криминалистики, судебной экспертологии, оперативно-розыскной деятельности </w:t>
            </w:r>
          </w:p>
        </w:tc>
        <w:tc>
          <w:tcPr>
            <w:tcW w:w="6379" w:type="dxa"/>
          </w:tcPr>
          <w:p w:rsidR="000632E2" w:rsidRPr="00925586" w:rsidRDefault="000632E2" w:rsidP="00537EF4">
            <w:pPr>
              <w:widowControl w:val="0"/>
              <w:shd w:val="clear" w:color="auto" w:fill="FFFFFF"/>
              <w:tabs>
                <w:tab w:val="left" w:pos="67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/>
                <w:sz w:val="24"/>
                <w:szCs w:val="24"/>
              </w:rPr>
              <w:t>Знать:</w:t>
            </w:r>
          </w:p>
          <w:p w:rsidR="000632E2" w:rsidRPr="00925586" w:rsidRDefault="000632E2" w:rsidP="000632E2">
            <w:pPr>
              <w:rPr>
                <w:rFonts w:ascii="Times New Roman" w:hAnsi="Times New Roman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 xml:space="preserve">– понятие, теорию и методологию уголовно-правовых наук. </w:t>
            </w:r>
          </w:p>
          <w:p w:rsidR="000632E2" w:rsidRPr="00925586" w:rsidRDefault="000632E2" w:rsidP="000632E2">
            <w:pPr>
              <w:widowControl w:val="0"/>
              <w:shd w:val="clear" w:color="auto" w:fill="FFFFFF"/>
              <w:tabs>
                <w:tab w:val="left" w:pos="672"/>
              </w:tabs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– современные проблемы уголовно-правовой науки.</w:t>
            </w:r>
          </w:p>
          <w:p w:rsidR="000632E2" w:rsidRPr="00925586" w:rsidRDefault="000632E2" w:rsidP="00537EF4">
            <w:pPr>
              <w:widowControl w:val="0"/>
              <w:shd w:val="clear" w:color="auto" w:fill="FFFFFF"/>
              <w:tabs>
                <w:tab w:val="left" w:pos="672"/>
              </w:tabs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–методологию и методику выполнения научных исследований.</w:t>
            </w:r>
          </w:p>
          <w:p w:rsidR="000632E2" w:rsidRPr="00925586" w:rsidRDefault="000632E2" w:rsidP="00537EF4">
            <w:pPr>
              <w:widowControl w:val="0"/>
              <w:shd w:val="clear" w:color="auto" w:fill="FFFFFF"/>
              <w:tabs>
                <w:tab w:val="left" w:pos="672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0632E2" w:rsidRPr="00925586" w:rsidRDefault="000632E2" w:rsidP="00537EF4">
            <w:pPr>
              <w:widowControl w:val="0"/>
              <w:shd w:val="clear" w:color="auto" w:fill="FFFFFF"/>
              <w:tabs>
                <w:tab w:val="left" w:pos="672"/>
              </w:tabs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  <w:r w:rsidRPr="00925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632E2" w:rsidRPr="00925586" w:rsidRDefault="000632E2" w:rsidP="000632E2">
            <w:pPr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 xml:space="preserve">– анализировать научные исследования на основе методологического инструментария; </w:t>
            </w:r>
          </w:p>
          <w:p w:rsidR="000632E2" w:rsidRPr="00925586" w:rsidRDefault="000632E2" w:rsidP="000632E2">
            <w:pPr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– выявлять и анализировать тенденции и перспективные направления научных исследований уголовно-правовых наук;</w:t>
            </w:r>
          </w:p>
          <w:p w:rsidR="000632E2" w:rsidRPr="00925586" w:rsidRDefault="000632E2" w:rsidP="000632E2">
            <w:pPr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 xml:space="preserve">– анализировать идеи и пути решения проблем в рамках уголовно-правовой политики. </w:t>
            </w:r>
          </w:p>
          <w:p w:rsidR="00256CBE" w:rsidRPr="00925586" w:rsidRDefault="0005512B" w:rsidP="0005512B">
            <w:pPr>
              <w:widowControl w:val="0"/>
              <w:shd w:val="clear" w:color="auto" w:fill="FFFFFF"/>
              <w:tabs>
                <w:tab w:val="left" w:pos="672"/>
              </w:tabs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–</w:t>
            </w:r>
            <w:r w:rsidR="000632E2" w:rsidRPr="00925586">
              <w:rPr>
                <w:rFonts w:ascii="Times New Roman" w:hAnsi="Times New Roman"/>
                <w:sz w:val="24"/>
                <w:szCs w:val="24"/>
              </w:rPr>
              <w:t xml:space="preserve"> самостоятельно формулировать и решать задачи, возникающие в процессе научно-исследовательской деятельности; - проводить исследования с целью разработки новых научнообоснованных решений, имеющих значения для развития соответствующей отрасти права; - апробировать результаты, полученные в диссертации</w:t>
            </w:r>
          </w:p>
        </w:tc>
      </w:tr>
      <w:tr w:rsidR="00026A1F" w:rsidRPr="00CC586F" w:rsidTr="00865D76">
        <w:tc>
          <w:tcPr>
            <w:tcW w:w="3119" w:type="dxa"/>
          </w:tcPr>
          <w:p w:rsidR="00026A1F" w:rsidRPr="00925586" w:rsidRDefault="00537EF4" w:rsidP="00537EF4">
            <w:pPr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 xml:space="preserve">Способность самостоятельно выявлять и решать проблемы теории и практики </w:t>
            </w:r>
            <w:r w:rsidR="00DA17CA" w:rsidRPr="00925586">
              <w:rPr>
                <w:rFonts w:ascii="Times New Roman" w:hAnsi="Times New Roman"/>
                <w:sz w:val="24"/>
                <w:szCs w:val="24"/>
              </w:rPr>
              <w:t>уголовного права, криминологии, уголовно-исполнительного права</w:t>
            </w:r>
            <w:r w:rsidR="008E0B84" w:rsidRPr="00925586">
              <w:rPr>
                <w:rFonts w:ascii="Times New Roman" w:hAnsi="Times New Roman"/>
                <w:sz w:val="24"/>
                <w:szCs w:val="24"/>
              </w:rPr>
              <w:t>,</w:t>
            </w:r>
            <w:r w:rsidR="00DA17CA" w:rsidRPr="00925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5586">
              <w:rPr>
                <w:rFonts w:ascii="Times New Roman" w:hAnsi="Times New Roman"/>
                <w:sz w:val="24"/>
                <w:szCs w:val="24"/>
              </w:rPr>
              <w:t>уголовного процесса, криминалистики, судебной экспертологии, оперативно-розыскной деятельности</w:t>
            </w:r>
          </w:p>
        </w:tc>
        <w:tc>
          <w:tcPr>
            <w:tcW w:w="6379" w:type="dxa"/>
          </w:tcPr>
          <w:p w:rsidR="00537EF4" w:rsidRPr="00925586" w:rsidRDefault="0005512B" w:rsidP="00537EF4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 w:rsidR="00537EF4" w:rsidRPr="0092558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537EF4" w:rsidRPr="00925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7EF4" w:rsidRPr="00925586" w:rsidRDefault="008E0B84" w:rsidP="00537EF4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–</w:t>
            </w:r>
            <w:r w:rsidR="00537EF4" w:rsidRPr="00925586">
              <w:rPr>
                <w:rFonts w:ascii="Times New Roman" w:hAnsi="Times New Roman"/>
                <w:sz w:val="24"/>
                <w:szCs w:val="24"/>
              </w:rPr>
              <w:t xml:space="preserve"> методы и средства поиска, систематизации и обработки правовой информации; </w:t>
            </w:r>
          </w:p>
          <w:p w:rsidR="00537EF4" w:rsidRPr="00925586" w:rsidRDefault="008E0B84" w:rsidP="00537EF4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–</w:t>
            </w:r>
            <w:r w:rsidR="00537EF4" w:rsidRPr="00925586">
              <w:rPr>
                <w:rFonts w:ascii="Times New Roman" w:hAnsi="Times New Roman"/>
                <w:sz w:val="24"/>
                <w:szCs w:val="24"/>
              </w:rPr>
              <w:t xml:space="preserve"> природу и сущность </w:t>
            </w:r>
            <w:r w:rsidRPr="00925586">
              <w:rPr>
                <w:rFonts w:ascii="Times New Roman" w:hAnsi="Times New Roman"/>
                <w:sz w:val="24"/>
                <w:szCs w:val="24"/>
              </w:rPr>
              <w:t xml:space="preserve">уголовного права, криминологии, уголовно-исполнительного права, </w:t>
            </w:r>
            <w:r w:rsidR="00537EF4" w:rsidRPr="00925586">
              <w:rPr>
                <w:rFonts w:ascii="Times New Roman" w:hAnsi="Times New Roman"/>
                <w:sz w:val="24"/>
                <w:szCs w:val="24"/>
              </w:rPr>
              <w:t xml:space="preserve">уголовного процесса, системы права, механизм и средства правового регулирования, закономерности и особенности становления и развития </w:t>
            </w:r>
            <w:r w:rsidRPr="00925586">
              <w:rPr>
                <w:rFonts w:ascii="Times New Roman" w:hAnsi="Times New Roman"/>
                <w:sz w:val="24"/>
                <w:szCs w:val="24"/>
              </w:rPr>
              <w:t xml:space="preserve">уголовного права, криминологии, уголовно-исполнительного права, </w:t>
            </w:r>
            <w:r w:rsidR="00256CBE" w:rsidRPr="00925586">
              <w:rPr>
                <w:rFonts w:ascii="Times New Roman" w:hAnsi="Times New Roman"/>
                <w:sz w:val="24"/>
                <w:szCs w:val="24"/>
              </w:rPr>
              <w:t xml:space="preserve">уголовного процесса, криминалистики, судебной экспертологии, оперативно-розыскной деятельности </w:t>
            </w:r>
            <w:r w:rsidR="00537EF4" w:rsidRPr="00925586">
              <w:rPr>
                <w:rFonts w:ascii="Times New Roman" w:hAnsi="Times New Roman"/>
                <w:sz w:val="24"/>
                <w:szCs w:val="24"/>
              </w:rPr>
              <w:t>России.</w:t>
            </w:r>
          </w:p>
          <w:p w:rsidR="00537EF4" w:rsidRPr="00925586" w:rsidRDefault="0005512B" w:rsidP="00537EF4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  <w:r w:rsidR="00537EF4" w:rsidRPr="00925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7EF4" w:rsidRPr="00925586" w:rsidRDefault="008E0B84" w:rsidP="00537EF4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–</w:t>
            </w:r>
            <w:r w:rsidR="00537EF4" w:rsidRPr="00925586">
              <w:rPr>
                <w:rFonts w:ascii="Times New Roman" w:hAnsi="Times New Roman"/>
                <w:sz w:val="24"/>
                <w:szCs w:val="24"/>
              </w:rPr>
              <w:t xml:space="preserve"> применять современные информационные технологии для поиска и обработки правовой информации, оперировать юридическими понятиями и категориями; </w:t>
            </w:r>
          </w:p>
          <w:p w:rsidR="00537EF4" w:rsidRPr="00925586" w:rsidRDefault="008E0B84" w:rsidP="00537EF4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–</w:t>
            </w:r>
            <w:r w:rsidR="00537EF4" w:rsidRPr="00925586">
              <w:rPr>
                <w:rFonts w:ascii="Times New Roman" w:hAnsi="Times New Roman"/>
                <w:sz w:val="24"/>
                <w:szCs w:val="24"/>
              </w:rPr>
              <w:t xml:space="preserve"> анализировать юридические факты и возникающие в связи с ними правовые отношения; </w:t>
            </w:r>
          </w:p>
          <w:p w:rsidR="00026A1F" w:rsidRPr="00925586" w:rsidRDefault="008E0B84" w:rsidP="00256CBE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–</w:t>
            </w:r>
            <w:r w:rsidR="00537EF4" w:rsidRPr="00925586">
              <w:rPr>
                <w:rFonts w:ascii="Times New Roman" w:hAnsi="Times New Roman"/>
                <w:sz w:val="24"/>
                <w:szCs w:val="24"/>
              </w:rPr>
              <w:t xml:space="preserve"> принимать решения и совершать юридические действия в точном соответствии с законом</w:t>
            </w:r>
            <w:r w:rsidR="00256CBE" w:rsidRPr="009255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F439A" w:rsidRPr="00CC586F" w:rsidTr="00865D76">
        <w:tc>
          <w:tcPr>
            <w:tcW w:w="3119" w:type="dxa"/>
          </w:tcPr>
          <w:p w:rsidR="00256CBE" w:rsidRPr="00256CBE" w:rsidRDefault="00256CBE" w:rsidP="005A02D3">
            <w:pPr>
              <w:tabs>
                <w:tab w:val="left" w:pos="540"/>
                <w:tab w:val="right" w:leader="underscore" w:pos="9639"/>
              </w:tabs>
              <w:jc w:val="center"/>
              <w:rPr>
                <w:i/>
                <w:color w:val="7030A0"/>
                <w:sz w:val="24"/>
                <w:szCs w:val="24"/>
              </w:rPr>
            </w:pPr>
          </w:p>
        </w:tc>
        <w:tc>
          <w:tcPr>
            <w:tcW w:w="6379" w:type="dxa"/>
          </w:tcPr>
          <w:p w:rsidR="00256CBE" w:rsidRPr="00256CBE" w:rsidRDefault="00256CBE" w:rsidP="00B045B8">
            <w:pPr>
              <w:shd w:val="clear" w:color="auto" w:fill="FFFFFF"/>
              <w:tabs>
                <w:tab w:val="left" w:pos="1080"/>
              </w:tabs>
              <w:ind w:left="201" w:hanging="201"/>
              <w:rPr>
                <w:b/>
                <w:color w:val="7030A0"/>
                <w:sz w:val="24"/>
                <w:szCs w:val="24"/>
              </w:rPr>
            </w:pPr>
          </w:p>
        </w:tc>
      </w:tr>
    </w:tbl>
    <w:p w:rsidR="000632E2" w:rsidRDefault="000632E2" w:rsidP="0018307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849F9" w:rsidRDefault="008849F9" w:rsidP="0018307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24340D" w:rsidRDefault="0024340D" w:rsidP="0018307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141B0B">
        <w:rPr>
          <w:rFonts w:ascii="Times New Roman" w:eastAsia="Times New Roman" w:hAnsi="Times New Roman"/>
          <w:sz w:val="24"/>
          <w:szCs w:val="24"/>
        </w:rPr>
        <w:t>Характеристика планируемых результатов обучения по дисциплине</w:t>
      </w:r>
      <w:r w:rsidR="0018307A" w:rsidRPr="00141B0B">
        <w:rPr>
          <w:rFonts w:ascii="Times New Roman" w:eastAsia="Times New Roman" w:hAnsi="Times New Roman"/>
          <w:sz w:val="24"/>
          <w:szCs w:val="24"/>
        </w:rPr>
        <w:t xml:space="preserve"> </w:t>
      </w:r>
      <w:r w:rsidRPr="00141B0B">
        <w:rPr>
          <w:rFonts w:ascii="Times New Roman" w:eastAsia="Times New Roman" w:hAnsi="Times New Roman"/>
          <w:sz w:val="24"/>
          <w:szCs w:val="24"/>
        </w:rPr>
        <w:t xml:space="preserve">представлена в соответствии с определенным </w:t>
      </w:r>
      <w:r w:rsidRPr="000632E2">
        <w:rPr>
          <w:rFonts w:ascii="Times New Roman" w:eastAsia="Times New Roman" w:hAnsi="Times New Roman"/>
          <w:sz w:val="24"/>
          <w:szCs w:val="24"/>
        </w:rPr>
        <w:t>этапом достижения результатов освоения программы аспирантуры</w:t>
      </w:r>
      <w:r w:rsidR="0018307A" w:rsidRPr="000632E2">
        <w:rPr>
          <w:rFonts w:ascii="Times New Roman" w:eastAsia="Times New Roman" w:hAnsi="Times New Roman"/>
          <w:sz w:val="24"/>
          <w:szCs w:val="24"/>
        </w:rPr>
        <w:t xml:space="preserve"> </w:t>
      </w:r>
      <w:r w:rsidR="00141B0B" w:rsidRPr="000632E2">
        <w:rPr>
          <w:rFonts w:ascii="Times New Roman" w:hAnsi="Times New Roman"/>
          <w:sz w:val="24"/>
          <w:szCs w:val="24"/>
        </w:rPr>
        <w:t>по научной специальности</w:t>
      </w:r>
      <w:r w:rsidR="00962470" w:rsidRPr="000632E2">
        <w:rPr>
          <w:rFonts w:ascii="Times New Roman" w:hAnsi="Times New Roman"/>
          <w:bCs/>
          <w:sz w:val="24"/>
          <w:szCs w:val="24"/>
        </w:rPr>
        <w:t xml:space="preserve"> </w:t>
      </w:r>
      <w:r w:rsidR="00256CBE" w:rsidRPr="000632E2">
        <w:rPr>
          <w:rFonts w:ascii="Times New Roman" w:eastAsia="Times New Roman" w:hAnsi="Times New Roman"/>
          <w:bCs/>
          <w:sz w:val="24"/>
          <w:szCs w:val="24"/>
        </w:rPr>
        <w:t>5.1.4. Уголовно-правовые науки.</w:t>
      </w:r>
    </w:p>
    <w:p w:rsidR="003F637C" w:rsidRPr="003F637C" w:rsidRDefault="003F637C" w:rsidP="0018307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849F9" w:rsidRPr="008849F9" w:rsidRDefault="008849F9" w:rsidP="008849F9">
      <w:pPr>
        <w:keepNext/>
        <w:keepLines/>
        <w:suppressAutoHyphens w:val="0"/>
        <w:spacing w:before="40"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49F9">
        <w:rPr>
          <w:rFonts w:ascii="Times New Roman" w:eastAsia="Times New Roman" w:hAnsi="Times New Roman"/>
          <w:b/>
          <w:sz w:val="24"/>
          <w:szCs w:val="24"/>
          <w:lang w:eastAsia="ru-RU"/>
        </w:rPr>
        <w:t>2. МЕСТО ДИСЦИПЛИНЫ (МОДУЛЯ) В СТРУКТУРЕ ПРОГРАММЫ АСПИРАНТУРЫ</w:t>
      </w:r>
    </w:p>
    <w:p w:rsidR="008849F9" w:rsidRPr="008849F9" w:rsidRDefault="008849F9" w:rsidP="008849F9">
      <w:pPr>
        <w:tabs>
          <w:tab w:val="num" w:pos="1080"/>
          <w:tab w:val="right" w:leader="underscore" w:pos="9639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49F9">
        <w:rPr>
          <w:rFonts w:ascii="Times New Roman" w:eastAsia="Times New Roman" w:hAnsi="Times New Roman"/>
          <w:sz w:val="24"/>
          <w:szCs w:val="24"/>
          <w:lang w:eastAsia="ru-RU"/>
        </w:rPr>
        <w:t xml:space="preserve">Дисциплина (модуль) </w:t>
      </w:r>
      <w:r w:rsidRPr="00DA17CA">
        <w:rPr>
          <w:rFonts w:ascii="Times New Roman" w:hAnsi="Times New Roman"/>
          <w:bCs/>
          <w:sz w:val="24"/>
          <w:szCs w:val="24"/>
        </w:rPr>
        <w:t>«</w:t>
      </w:r>
      <w:r w:rsidRPr="00DA17CA">
        <w:rPr>
          <w:rFonts w:ascii="Times New Roman" w:eastAsia="Times New Roman" w:hAnsi="Times New Roman"/>
          <w:bCs/>
          <w:sz w:val="24"/>
          <w:szCs w:val="24"/>
        </w:rPr>
        <w:t>Уголовно-правовые науки</w:t>
      </w:r>
      <w:r w:rsidRPr="00DA17CA">
        <w:rPr>
          <w:rFonts w:ascii="Times New Roman" w:hAnsi="Times New Roman"/>
          <w:bCs/>
          <w:sz w:val="24"/>
          <w:szCs w:val="24"/>
        </w:rPr>
        <w:t>»</w:t>
      </w:r>
      <w:r w:rsidRPr="00DA17CA">
        <w:rPr>
          <w:rFonts w:ascii="Times New Roman" w:hAnsi="Times New Roman"/>
          <w:sz w:val="24"/>
          <w:szCs w:val="24"/>
        </w:rPr>
        <w:t xml:space="preserve"> </w:t>
      </w:r>
      <w:r w:rsidRPr="008849F9">
        <w:rPr>
          <w:rFonts w:ascii="Times New Roman" w:eastAsia="Times New Roman" w:hAnsi="Times New Roman"/>
          <w:sz w:val="24"/>
          <w:szCs w:val="24"/>
          <w:lang w:eastAsia="ru-RU"/>
        </w:rPr>
        <w:t>относится к образовательному компоненту программы аспирантуры.</w:t>
      </w:r>
    </w:p>
    <w:p w:rsidR="008849F9" w:rsidRPr="008849F9" w:rsidRDefault="008849F9" w:rsidP="008849F9">
      <w:pPr>
        <w:tabs>
          <w:tab w:val="left" w:pos="0"/>
          <w:tab w:val="right" w:leader="underscore" w:pos="9639"/>
        </w:tabs>
        <w:suppressAutoHyphens w:val="0"/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849F9" w:rsidRDefault="008849F9" w:rsidP="00A46D13">
      <w:pPr>
        <w:pStyle w:val="2"/>
        <w:rPr>
          <w:sz w:val="24"/>
          <w:szCs w:val="24"/>
        </w:rPr>
      </w:pPr>
    </w:p>
    <w:p w:rsidR="001C1359" w:rsidRPr="00CC586F" w:rsidRDefault="008849F9" w:rsidP="00A46D13">
      <w:pPr>
        <w:pStyle w:val="2"/>
        <w:rPr>
          <w:b w:val="0"/>
          <w:sz w:val="24"/>
          <w:szCs w:val="24"/>
        </w:rPr>
      </w:pPr>
      <w:r>
        <w:rPr>
          <w:sz w:val="24"/>
          <w:szCs w:val="24"/>
        </w:rPr>
        <w:t>3</w:t>
      </w:r>
      <w:r w:rsidR="001C1359" w:rsidRPr="003F637C">
        <w:rPr>
          <w:sz w:val="24"/>
          <w:szCs w:val="24"/>
        </w:rPr>
        <w:t>. ОБЪЕ</w:t>
      </w:r>
      <w:r w:rsidR="001C1359" w:rsidRPr="000A7916">
        <w:rPr>
          <w:sz w:val="24"/>
          <w:szCs w:val="24"/>
        </w:rPr>
        <w:t>М, СТРУКТУРА И СОДЕРЖАНИЕ ДИСЦИПЛИНЫ</w:t>
      </w:r>
      <w:r w:rsidR="001C1359" w:rsidRPr="00CC586F">
        <w:rPr>
          <w:b w:val="0"/>
          <w:sz w:val="24"/>
          <w:szCs w:val="24"/>
        </w:rPr>
        <w:t xml:space="preserve"> </w:t>
      </w:r>
    </w:p>
    <w:p w:rsidR="001C1359" w:rsidRPr="00CC586F" w:rsidRDefault="001C1359" w:rsidP="00CC586F">
      <w:pPr>
        <w:tabs>
          <w:tab w:val="right" w:leader="underscore" w:pos="9639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1C1359" w:rsidRPr="000632E2" w:rsidRDefault="001C1359" w:rsidP="00CC586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86F">
        <w:rPr>
          <w:rFonts w:ascii="Times New Roman" w:hAnsi="Times New Roman" w:cs="Times New Roman"/>
          <w:sz w:val="24"/>
          <w:szCs w:val="24"/>
        </w:rPr>
        <w:t xml:space="preserve">Общая трудоемкость дисциплины </w:t>
      </w:r>
      <w:r w:rsidRPr="000632E2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AA534B" w:rsidRPr="000632E2">
        <w:rPr>
          <w:rFonts w:ascii="Times New Roman" w:hAnsi="Times New Roman" w:cs="Times New Roman"/>
          <w:sz w:val="24"/>
          <w:szCs w:val="24"/>
        </w:rPr>
        <w:t>10</w:t>
      </w:r>
      <w:r w:rsidRPr="000632E2">
        <w:rPr>
          <w:rFonts w:ascii="Times New Roman" w:hAnsi="Times New Roman" w:cs="Times New Roman"/>
          <w:sz w:val="24"/>
          <w:szCs w:val="24"/>
        </w:rPr>
        <w:t xml:space="preserve"> зачетных единицы, </w:t>
      </w:r>
      <w:r w:rsidR="00AA534B" w:rsidRPr="000632E2">
        <w:rPr>
          <w:rFonts w:ascii="Times New Roman" w:hAnsi="Times New Roman" w:cs="Times New Roman"/>
          <w:sz w:val="24"/>
          <w:szCs w:val="24"/>
        </w:rPr>
        <w:t xml:space="preserve">360 </w:t>
      </w:r>
      <w:r w:rsidRPr="000632E2">
        <w:rPr>
          <w:rFonts w:ascii="Times New Roman" w:hAnsi="Times New Roman" w:cs="Times New Roman"/>
          <w:sz w:val="24"/>
          <w:szCs w:val="24"/>
        </w:rPr>
        <w:t xml:space="preserve">часов, из которых </w:t>
      </w:r>
      <w:r w:rsidR="0075586C" w:rsidRPr="000632E2">
        <w:rPr>
          <w:rFonts w:ascii="Times New Roman" w:hAnsi="Times New Roman" w:cs="Times New Roman"/>
          <w:sz w:val="24"/>
          <w:szCs w:val="24"/>
        </w:rPr>
        <w:t>120</w:t>
      </w:r>
      <w:r w:rsidR="004A0B9C" w:rsidRPr="000632E2">
        <w:rPr>
          <w:rFonts w:ascii="Times New Roman" w:hAnsi="Times New Roman" w:cs="Times New Roman"/>
          <w:sz w:val="24"/>
          <w:szCs w:val="24"/>
        </w:rPr>
        <w:t xml:space="preserve"> </w:t>
      </w:r>
      <w:r w:rsidRPr="000632E2">
        <w:rPr>
          <w:rFonts w:ascii="Times New Roman" w:hAnsi="Times New Roman" w:cs="Times New Roman"/>
          <w:sz w:val="24"/>
          <w:szCs w:val="24"/>
        </w:rPr>
        <w:t>часов составляет контактная работа аспиранта с преподавателем (</w:t>
      </w:r>
      <w:r w:rsidR="0075586C" w:rsidRPr="000632E2">
        <w:rPr>
          <w:rFonts w:ascii="Times New Roman" w:hAnsi="Times New Roman" w:cs="Times New Roman"/>
          <w:sz w:val="24"/>
          <w:szCs w:val="24"/>
        </w:rPr>
        <w:t>50</w:t>
      </w:r>
      <w:r w:rsidRPr="000632E2">
        <w:rPr>
          <w:rFonts w:ascii="Times New Roman" w:hAnsi="Times New Roman" w:cs="Times New Roman"/>
          <w:sz w:val="24"/>
          <w:szCs w:val="24"/>
        </w:rPr>
        <w:t xml:space="preserve"> </w:t>
      </w:r>
      <w:r w:rsidR="00BC31F9" w:rsidRPr="000632E2">
        <w:rPr>
          <w:rFonts w:ascii="Times New Roman" w:hAnsi="Times New Roman" w:cs="Times New Roman"/>
          <w:sz w:val="24"/>
          <w:szCs w:val="24"/>
        </w:rPr>
        <w:t xml:space="preserve">часов практических занятий) </w:t>
      </w:r>
      <w:r w:rsidR="0075586C" w:rsidRPr="000632E2">
        <w:rPr>
          <w:rFonts w:ascii="Times New Roman" w:hAnsi="Times New Roman" w:cs="Times New Roman"/>
          <w:sz w:val="24"/>
          <w:szCs w:val="24"/>
        </w:rPr>
        <w:t>204</w:t>
      </w:r>
      <w:r w:rsidR="00BC31F9" w:rsidRPr="000632E2">
        <w:rPr>
          <w:rFonts w:ascii="Times New Roman" w:hAnsi="Times New Roman" w:cs="Times New Roman"/>
          <w:sz w:val="24"/>
          <w:szCs w:val="24"/>
        </w:rPr>
        <w:t xml:space="preserve"> </w:t>
      </w:r>
      <w:r w:rsidRPr="000632E2">
        <w:rPr>
          <w:rFonts w:ascii="Times New Roman" w:hAnsi="Times New Roman" w:cs="Times New Roman"/>
          <w:sz w:val="24"/>
          <w:szCs w:val="24"/>
        </w:rPr>
        <w:t xml:space="preserve">часов составляет самостоятельная работа). </w:t>
      </w:r>
    </w:p>
    <w:p w:rsidR="001C1359" w:rsidRPr="000632E2" w:rsidRDefault="001C1359" w:rsidP="00CC58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</w:p>
    <w:p w:rsidR="001C1359" w:rsidRPr="00CC586F" w:rsidRDefault="00A17806" w:rsidP="00CC58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632E2">
        <w:rPr>
          <w:rFonts w:ascii="Times New Roman" w:eastAsia="Times New Roman" w:hAnsi="Times New Roman"/>
          <w:spacing w:val="-4"/>
          <w:sz w:val="24"/>
          <w:szCs w:val="24"/>
        </w:rPr>
        <w:t>2</w:t>
      </w:r>
      <w:r w:rsidR="001C1359" w:rsidRPr="000632E2">
        <w:rPr>
          <w:rFonts w:ascii="Times New Roman" w:eastAsia="Times New Roman" w:hAnsi="Times New Roman"/>
          <w:spacing w:val="-4"/>
          <w:sz w:val="24"/>
          <w:szCs w:val="24"/>
        </w:rPr>
        <w:t>.1</w:t>
      </w:r>
      <w:r w:rsidRPr="000632E2">
        <w:rPr>
          <w:rFonts w:ascii="Times New Roman" w:eastAsia="Times New Roman" w:hAnsi="Times New Roman"/>
          <w:spacing w:val="-4"/>
          <w:sz w:val="24"/>
          <w:szCs w:val="24"/>
        </w:rPr>
        <w:t>.</w:t>
      </w:r>
      <w:r w:rsidR="001C1359" w:rsidRPr="000632E2">
        <w:rPr>
          <w:rFonts w:ascii="Times New Roman" w:eastAsia="Times New Roman" w:hAnsi="Times New Roman"/>
          <w:spacing w:val="-4"/>
          <w:sz w:val="24"/>
          <w:szCs w:val="24"/>
        </w:rPr>
        <w:t xml:space="preserve"> Общая трудоемкость (объе</w:t>
      </w:r>
      <w:r w:rsidR="001856D6" w:rsidRPr="000632E2">
        <w:rPr>
          <w:rFonts w:ascii="Times New Roman" w:eastAsia="Times New Roman" w:hAnsi="Times New Roman"/>
          <w:spacing w:val="-4"/>
          <w:sz w:val="24"/>
          <w:szCs w:val="24"/>
        </w:rPr>
        <w:t xml:space="preserve">м) дисциплины составляет </w:t>
      </w:r>
      <w:r w:rsidR="0075586C" w:rsidRPr="000632E2">
        <w:rPr>
          <w:rFonts w:ascii="Times New Roman" w:hAnsi="Times New Roman"/>
          <w:sz w:val="24"/>
          <w:szCs w:val="24"/>
        </w:rPr>
        <w:t>360</w:t>
      </w:r>
      <w:r w:rsidR="001C1359" w:rsidRPr="000632E2">
        <w:rPr>
          <w:rFonts w:ascii="Times New Roman" w:eastAsia="Times New Roman" w:hAnsi="Times New Roman"/>
          <w:spacing w:val="-4"/>
          <w:sz w:val="24"/>
          <w:szCs w:val="24"/>
        </w:rPr>
        <w:t xml:space="preserve"> часов (</w:t>
      </w:r>
      <w:r w:rsidR="00413BFB" w:rsidRPr="000632E2">
        <w:rPr>
          <w:rFonts w:ascii="Times New Roman" w:eastAsia="Times New Roman" w:hAnsi="Times New Roman"/>
          <w:spacing w:val="-4"/>
          <w:sz w:val="24"/>
          <w:szCs w:val="24"/>
        </w:rPr>
        <w:t>10</w:t>
      </w:r>
      <w:r w:rsidR="001C1359" w:rsidRPr="000632E2">
        <w:rPr>
          <w:rFonts w:ascii="Times New Roman" w:eastAsia="Times New Roman" w:hAnsi="Times New Roman"/>
          <w:spacing w:val="-4"/>
          <w:sz w:val="24"/>
          <w:szCs w:val="24"/>
        </w:rPr>
        <w:t xml:space="preserve"> зачетных</w:t>
      </w:r>
      <w:r w:rsidR="001C1359" w:rsidRPr="00CC586F">
        <w:rPr>
          <w:rFonts w:ascii="Times New Roman" w:eastAsia="Times New Roman" w:hAnsi="Times New Roman"/>
          <w:spacing w:val="-4"/>
          <w:sz w:val="24"/>
          <w:szCs w:val="24"/>
        </w:rPr>
        <w:t xml:space="preserve"> единиц).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52"/>
        <w:gridCol w:w="4619"/>
      </w:tblGrid>
      <w:tr w:rsidR="001C1359" w:rsidRPr="00CC586F" w:rsidTr="00BC31F9">
        <w:tc>
          <w:tcPr>
            <w:tcW w:w="4952" w:type="dxa"/>
            <w:vMerge w:val="restart"/>
            <w:vAlign w:val="center"/>
          </w:tcPr>
          <w:p w:rsidR="001C1359" w:rsidRPr="00925586" w:rsidRDefault="001C1359" w:rsidP="00BC31F9">
            <w:pPr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/>
                <w:sz w:val="24"/>
                <w:szCs w:val="24"/>
              </w:rPr>
              <w:t>Объём дисциплины</w:t>
            </w:r>
          </w:p>
        </w:tc>
        <w:tc>
          <w:tcPr>
            <w:tcW w:w="4619" w:type="dxa"/>
          </w:tcPr>
          <w:p w:rsidR="001C1359" w:rsidRPr="00925586" w:rsidRDefault="001C1359" w:rsidP="00CC586F">
            <w:pPr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Всего часов</w:t>
            </w:r>
          </w:p>
        </w:tc>
      </w:tr>
      <w:tr w:rsidR="00962470" w:rsidRPr="00CC586F" w:rsidTr="00962470">
        <w:tc>
          <w:tcPr>
            <w:tcW w:w="4952" w:type="dxa"/>
            <w:vMerge/>
          </w:tcPr>
          <w:p w:rsidR="00962470" w:rsidRPr="00925586" w:rsidRDefault="00962470" w:rsidP="00CC586F">
            <w:pPr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4619" w:type="dxa"/>
          </w:tcPr>
          <w:p w:rsidR="00962470" w:rsidRPr="00925586" w:rsidRDefault="00962470" w:rsidP="00BC31F9">
            <w:pPr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очн</w:t>
            </w:r>
            <w:r w:rsidR="00BC31F9" w:rsidRPr="00925586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ая</w:t>
            </w:r>
            <w:r w:rsidRPr="00925586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форм</w:t>
            </w:r>
            <w:r w:rsidR="00BC31F9" w:rsidRPr="00925586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а</w:t>
            </w:r>
            <w:r w:rsidRPr="00925586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обучения</w:t>
            </w:r>
          </w:p>
        </w:tc>
      </w:tr>
      <w:tr w:rsidR="00413BFB" w:rsidRPr="00CC586F" w:rsidTr="00962470">
        <w:tc>
          <w:tcPr>
            <w:tcW w:w="4952" w:type="dxa"/>
          </w:tcPr>
          <w:p w:rsidR="00413BFB" w:rsidRPr="00925586" w:rsidRDefault="00413BFB" w:rsidP="00413BFB">
            <w:pPr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Общая трудоемкость дисциплины</w:t>
            </w:r>
          </w:p>
        </w:tc>
        <w:tc>
          <w:tcPr>
            <w:tcW w:w="4619" w:type="dxa"/>
          </w:tcPr>
          <w:p w:rsidR="00413BFB" w:rsidRPr="00925586" w:rsidRDefault="00413BFB" w:rsidP="00413BFB">
            <w:pPr>
              <w:jc w:val="center"/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  <w:t>360/10</w:t>
            </w:r>
          </w:p>
        </w:tc>
      </w:tr>
      <w:tr w:rsidR="00413BFB" w:rsidRPr="00CC586F" w:rsidTr="00962470">
        <w:tc>
          <w:tcPr>
            <w:tcW w:w="4952" w:type="dxa"/>
          </w:tcPr>
          <w:p w:rsidR="00413BFB" w:rsidRPr="00925586" w:rsidRDefault="00413BFB" w:rsidP="00413BFB">
            <w:pPr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 xml:space="preserve">Контактная работа обучающихся с преподавателем (по видам учебных занятий) </w:t>
            </w:r>
          </w:p>
          <w:p w:rsidR="00413BFB" w:rsidRPr="00925586" w:rsidRDefault="00413BFB" w:rsidP="00413BFB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(всего)</w:t>
            </w:r>
          </w:p>
        </w:tc>
        <w:tc>
          <w:tcPr>
            <w:tcW w:w="4619" w:type="dxa"/>
          </w:tcPr>
          <w:p w:rsidR="00413BFB" w:rsidRPr="00925586" w:rsidRDefault="00413BFB" w:rsidP="00413BFB">
            <w:pPr>
              <w:jc w:val="center"/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  <w:t>120/3,5</w:t>
            </w:r>
          </w:p>
        </w:tc>
      </w:tr>
      <w:tr w:rsidR="00413BFB" w:rsidRPr="00CC586F" w:rsidTr="00962470">
        <w:tc>
          <w:tcPr>
            <w:tcW w:w="4952" w:type="dxa"/>
          </w:tcPr>
          <w:p w:rsidR="00413BFB" w:rsidRPr="00925586" w:rsidRDefault="00413BFB" w:rsidP="00413BFB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Аудиторная работа (всего):</w:t>
            </w:r>
          </w:p>
        </w:tc>
        <w:tc>
          <w:tcPr>
            <w:tcW w:w="4619" w:type="dxa"/>
          </w:tcPr>
          <w:p w:rsidR="00413BFB" w:rsidRPr="00925586" w:rsidRDefault="00413BFB" w:rsidP="00413BFB">
            <w:pPr>
              <w:jc w:val="center"/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  <w:t>120/3,5</w:t>
            </w:r>
          </w:p>
        </w:tc>
      </w:tr>
      <w:tr w:rsidR="00413BFB" w:rsidRPr="00CC586F" w:rsidTr="00962470">
        <w:tc>
          <w:tcPr>
            <w:tcW w:w="4952" w:type="dxa"/>
          </w:tcPr>
          <w:p w:rsidR="00413BFB" w:rsidRPr="00925586" w:rsidRDefault="00413BFB" w:rsidP="00413BFB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4619" w:type="dxa"/>
          </w:tcPr>
          <w:p w:rsidR="00413BFB" w:rsidRPr="00925586" w:rsidRDefault="00413BFB" w:rsidP="00413BFB">
            <w:pPr>
              <w:jc w:val="center"/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</w:pPr>
          </w:p>
        </w:tc>
      </w:tr>
      <w:tr w:rsidR="00413BFB" w:rsidRPr="00CC586F" w:rsidTr="00962470">
        <w:tc>
          <w:tcPr>
            <w:tcW w:w="4952" w:type="dxa"/>
          </w:tcPr>
          <w:p w:rsidR="00413BFB" w:rsidRPr="00925586" w:rsidRDefault="00413BFB" w:rsidP="00413BFB">
            <w:pPr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4619" w:type="dxa"/>
          </w:tcPr>
          <w:p w:rsidR="00413BFB" w:rsidRPr="00925586" w:rsidRDefault="00413BFB" w:rsidP="00413BFB">
            <w:pPr>
              <w:jc w:val="center"/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  <w:t>70/2</w:t>
            </w:r>
          </w:p>
        </w:tc>
      </w:tr>
      <w:tr w:rsidR="00413BFB" w:rsidRPr="00CC586F" w:rsidTr="00962470">
        <w:tc>
          <w:tcPr>
            <w:tcW w:w="4952" w:type="dxa"/>
          </w:tcPr>
          <w:p w:rsidR="00413BFB" w:rsidRPr="00925586" w:rsidRDefault="00413BFB" w:rsidP="00413BFB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Практические занятия</w:t>
            </w:r>
          </w:p>
        </w:tc>
        <w:tc>
          <w:tcPr>
            <w:tcW w:w="4619" w:type="dxa"/>
          </w:tcPr>
          <w:p w:rsidR="00413BFB" w:rsidRPr="00925586" w:rsidRDefault="00413BFB" w:rsidP="00413BFB">
            <w:pPr>
              <w:jc w:val="center"/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  <w:t>50/1,5</w:t>
            </w:r>
          </w:p>
        </w:tc>
      </w:tr>
      <w:tr w:rsidR="00413BFB" w:rsidRPr="00CC586F" w:rsidTr="00962470">
        <w:tc>
          <w:tcPr>
            <w:tcW w:w="4952" w:type="dxa"/>
          </w:tcPr>
          <w:p w:rsidR="00413BFB" w:rsidRPr="00925586" w:rsidRDefault="00413BFB" w:rsidP="00413BFB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Самостоятельная работа</w:t>
            </w:r>
          </w:p>
        </w:tc>
        <w:tc>
          <w:tcPr>
            <w:tcW w:w="4619" w:type="dxa"/>
          </w:tcPr>
          <w:p w:rsidR="00413BFB" w:rsidRPr="00925586" w:rsidRDefault="00413BFB" w:rsidP="00413BFB">
            <w:pPr>
              <w:jc w:val="center"/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  <w:t>204/5,2</w:t>
            </w:r>
          </w:p>
        </w:tc>
      </w:tr>
      <w:tr w:rsidR="00413BFB" w:rsidRPr="00CC586F" w:rsidTr="00962470">
        <w:tc>
          <w:tcPr>
            <w:tcW w:w="4952" w:type="dxa"/>
          </w:tcPr>
          <w:p w:rsidR="00413BFB" w:rsidRPr="00925586" w:rsidRDefault="00413BFB" w:rsidP="00413BFB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619" w:type="dxa"/>
          </w:tcPr>
          <w:p w:rsidR="00413BFB" w:rsidRPr="00925586" w:rsidRDefault="00413BFB" w:rsidP="00413BFB">
            <w:pPr>
              <w:jc w:val="center"/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</w:rPr>
              <w:t>36/1</w:t>
            </w:r>
          </w:p>
        </w:tc>
      </w:tr>
      <w:tr w:rsidR="001C1359" w:rsidRPr="00CC586F" w:rsidTr="00962470">
        <w:tc>
          <w:tcPr>
            <w:tcW w:w="9571" w:type="dxa"/>
            <w:gridSpan w:val="2"/>
          </w:tcPr>
          <w:p w:rsidR="001C1359" w:rsidRPr="00BE459E" w:rsidRDefault="00F22EB0" w:rsidP="00EE52AF">
            <w:pPr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BE459E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Кандидатский</w:t>
            </w:r>
            <w:r w:rsidR="003A51DA" w:rsidRPr="00BE459E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экзамен</w:t>
            </w:r>
          </w:p>
        </w:tc>
      </w:tr>
    </w:tbl>
    <w:p w:rsidR="001C1359" w:rsidRPr="00CC586F" w:rsidRDefault="001C1359" w:rsidP="00CC58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</w:p>
    <w:p w:rsidR="001C1359" w:rsidRPr="002B3D29" w:rsidRDefault="008849F9" w:rsidP="00CC586F">
      <w:pPr>
        <w:spacing w:after="0" w:line="240" w:lineRule="auto"/>
        <w:jc w:val="center"/>
        <w:rPr>
          <w:rFonts w:ascii="Times New Roman" w:eastAsia="Times New Roman" w:hAnsi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/>
          <w:b/>
          <w:spacing w:val="-4"/>
          <w:sz w:val="24"/>
          <w:szCs w:val="24"/>
        </w:rPr>
        <w:t>3</w:t>
      </w:r>
      <w:r w:rsidR="001C1359" w:rsidRPr="002B3D29">
        <w:rPr>
          <w:rFonts w:ascii="Times New Roman" w:eastAsia="Times New Roman" w:hAnsi="Times New Roman"/>
          <w:b/>
          <w:spacing w:val="-4"/>
          <w:sz w:val="24"/>
          <w:szCs w:val="24"/>
        </w:rPr>
        <w:t>.2</w:t>
      </w:r>
      <w:r w:rsidR="00EE52AF" w:rsidRPr="002B3D29">
        <w:rPr>
          <w:rFonts w:ascii="Times New Roman" w:eastAsia="Times New Roman" w:hAnsi="Times New Roman"/>
          <w:b/>
          <w:spacing w:val="-4"/>
          <w:sz w:val="24"/>
          <w:szCs w:val="24"/>
        </w:rPr>
        <w:t>.</w:t>
      </w:r>
      <w:r w:rsidR="001C1359" w:rsidRPr="002B3D29">
        <w:rPr>
          <w:rFonts w:ascii="Times New Roman" w:eastAsia="Times New Roman" w:hAnsi="Times New Roman"/>
          <w:b/>
          <w:spacing w:val="-4"/>
          <w:sz w:val="24"/>
          <w:szCs w:val="24"/>
        </w:rPr>
        <w:t xml:space="preserve"> Содержание дисциплины</w:t>
      </w:r>
    </w:p>
    <w:p w:rsidR="00F62DE2" w:rsidRPr="00315B0F" w:rsidRDefault="00F62DE2" w:rsidP="00F62DE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b/>
          <w:sz w:val="24"/>
          <w:szCs w:val="24"/>
        </w:rPr>
        <w:t>Модуль 1. Методология уголовно-правовых наук</w:t>
      </w:r>
    </w:p>
    <w:p w:rsidR="00F62DE2" w:rsidRPr="00315B0F" w:rsidRDefault="00F62DE2" w:rsidP="00026A1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i/>
          <w:sz w:val="24"/>
          <w:szCs w:val="24"/>
        </w:rPr>
        <w:t>(направление исследований 1, 12)</w:t>
      </w:r>
    </w:p>
    <w:p w:rsidR="00F62DE2" w:rsidRPr="00315B0F" w:rsidRDefault="00F62DE2" w:rsidP="00F62DE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Уголовно-правовые науки (уголовное право, криминология, уголовно-процессуальное право, уголовно-исполнительное право, криминалистика, судебная экспертология, оперативно-розыскная деятельность): понятие, теория и методология.</w:t>
      </w:r>
    </w:p>
    <w:p w:rsidR="0005512B" w:rsidRDefault="00F62DE2" w:rsidP="00F62DE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Предмет, система, принципы, функции науки, история институтов. Современные проблемы уголовно-правовой науки. Понятийный аппарат. Уголовно-правовые научные школы в России. </w:t>
      </w:r>
    </w:p>
    <w:p w:rsidR="0005512B" w:rsidRDefault="0005512B" w:rsidP="0005512B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 w:rsidRPr="0005512B">
        <w:rPr>
          <w:rFonts w:ascii="Times New Roman" w:eastAsia="Times New Roman" w:hAnsi="Times New Roman"/>
          <w:sz w:val="24"/>
          <w:szCs w:val="24"/>
        </w:rPr>
        <w:t>Методология и методика научных исследований как межотраслевая отрасль науки, интегрирующая знания в области науковедения и права, в том числе уголовного. Теоретическая основа методологии и методики научных исследований. Диалектический и исторический материализм как философская основа методологии и методики научных исследований и его исторические корни. Теоретические труды по методологии и методике научных исследований в области изучаемой отрасли юридической науки. Обобщение опыта проведения научных исследований, включая диссертационные. Значимость методологии и методики для обеспечения эффективности и результативности научных исследований в области обществоведения на современном этапе научно-технического прогресса. Методология и методика научных исследований как средство неразрывной взаимосвязи науки с практикой. Использование научных методов исследования для изучения практики, выявления тенденций борьбы с преступностью, совершенствования практической деятельности, внедрения результатов научных исследований в практику и т.д. Использование методологии и методики как средства совершенствования и повышения уровня организации научных исследований в области уголовного и других отраслей права. Методология и методика – организационная основа проведения научных исследований. Ее значение для планирования комплекса мероприятий, осуществляемых в процессе исследования, обеспечения их целенаправленности, всесторонности, ресурсообеспеченности, экономии временных, материальных затрат и т.д.</w:t>
      </w:r>
    </w:p>
    <w:p w:rsidR="00F62DE2" w:rsidRDefault="00F62DE2" w:rsidP="00F62DE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Уголовно-правовые науки в зарубежных странах. Перспективные направления научных исследований в области уголовно-правовых наук. Взаимодействие с другими науками. </w:t>
      </w:r>
    </w:p>
    <w:p w:rsidR="0005512B" w:rsidRDefault="0005512B" w:rsidP="00F62DE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F62DE2" w:rsidRPr="00315B0F" w:rsidRDefault="00F62DE2" w:rsidP="00F62DE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F62DE2" w:rsidRPr="00315B0F" w:rsidRDefault="00F62DE2" w:rsidP="00F62DE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b/>
          <w:sz w:val="24"/>
          <w:szCs w:val="24"/>
        </w:rPr>
        <w:t>Модуль 2. Уголовно-правовая политика</w:t>
      </w:r>
    </w:p>
    <w:p w:rsidR="00F62DE2" w:rsidRPr="00315B0F" w:rsidRDefault="00F62DE2" w:rsidP="00026A1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i/>
          <w:sz w:val="24"/>
          <w:szCs w:val="24"/>
        </w:rPr>
        <w:t>(направление исследований 2,3)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Уголовная политика: </w:t>
      </w:r>
      <w:r w:rsidR="00012EB1">
        <w:rPr>
          <w:rFonts w:ascii="Times New Roman" w:eastAsia="Times New Roman" w:hAnsi="Times New Roman"/>
          <w:sz w:val="24"/>
          <w:szCs w:val="24"/>
        </w:rPr>
        <w:t xml:space="preserve">понятие, </w:t>
      </w:r>
      <w:r w:rsidRPr="00315B0F">
        <w:rPr>
          <w:rFonts w:ascii="Times New Roman" w:eastAsia="Times New Roman" w:hAnsi="Times New Roman"/>
          <w:sz w:val="24"/>
          <w:szCs w:val="24"/>
        </w:rPr>
        <w:t xml:space="preserve"> цели, задачи, формы, содержание, средства и меры.</w:t>
      </w:r>
    </w:p>
    <w:p w:rsidR="00F62DE2" w:rsidRPr="00315B0F" w:rsidRDefault="00F62DE2" w:rsidP="00F62D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Понятие и формы реализации уголовной политики. Понятие уголовной политики. Соотношение уголовной политики с иными видами политики. Уголовное законодательство как форма реализации уголовной политики. Криминализация и декриминализация. Взаимосвязь уголовной политики с принципами уголовного права. </w:t>
      </w:r>
      <w:r w:rsidR="00012EB1">
        <w:rPr>
          <w:rFonts w:ascii="Times New Roman" w:eastAsia="Times New Roman" w:hAnsi="Times New Roman"/>
          <w:sz w:val="24"/>
          <w:szCs w:val="24"/>
        </w:rPr>
        <w:t>Принципы уголовно-правовой политики.</w:t>
      </w:r>
    </w:p>
    <w:p w:rsidR="00F62DE2" w:rsidRPr="00315B0F" w:rsidRDefault="00F62DE2" w:rsidP="00F62D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Теория уголовного права: задачи, функции, источники уголовного права; уголовно-правовое регулирование, его предмет и методы. Институты уголовного прав</w:t>
      </w:r>
      <w:r w:rsidR="00012EB1">
        <w:rPr>
          <w:rFonts w:ascii="Times New Roman" w:eastAsia="Times New Roman" w:hAnsi="Times New Roman"/>
          <w:sz w:val="24"/>
          <w:szCs w:val="24"/>
        </w:rPr>
        <w:t>а; применение уголовного права.</w:t>
      </w:r>
    </w:p>
    <w:p w:rsidR="00F62DE2" w:rsidRPr="00315B0F" w:rsidRDefault="00F62DE2" w:rsidP="00F62D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Уголовный закон. Социальная обусловленность и эффективность уголовного права, закономерности и тенденции его развития и совершенствования. Принципы уголовного права. Реализация принципов уголовного права.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Преступление: понятие и социальная сущность. Преступление как вид социального конфликта. Признаки преступления и их содержание. Соотношение понятий общественной опасности и общественной вредности. Отличие преступления от иных правонарушений, аморальных проступков. Преступление и малозначительное деяние. Категоризация преступлений. Проблемы законодательной регламентации категорий преступлений. 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Уголовная ответственность. Уголовная ответственность как вид юридической ответственности. Сущность и содержание уголовной ответственности. </w:t>
      </w:r>
      <w:r w:rsidRPr="00315B0F">
        <w:rPr>
          <w:rFonts w:ascii="Times New Roman" w:eastAsia="Times New Roman" w:hAnsi="Times New Roman"/>
          <w:spacing w:val="-8"/>
          <w:sz w:val="24"/>
          <w:szCs w:val="24"/>
        </w:rPr>
        <w:t xml:space="preserve">Основания уголовной ответственности. </w:t>
      </w:r>
      <w:r w:rsidRPr="00315B0F">
        <w:rPr>
          <w:rFonts w:ascii="Times New Roman" w:eastAsia="Times New Roman" w:hAnsi="Times New Roman"/>
          <w:sz w:val="24"/>
          <w:szCs w:val="24"/>
        </w:rPr>
        <w:t>Пределы уголовной ответственности. Формы реализации уголовной ответственности.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Наказание: понятие и признаки. Сущность и содержание наказания. Цели и виды наказаний. Соотношение уголовной ответственности и наказания. Отличие уголовного наказания от иных мер государственного принуждения. Условия повышения эффективности наказания. Понятие и значение системы наказаний по российскому уголовному праву. Система наказаний в истории российского уголовного законодательства. Система наказаний по действующему уголовному законодательству Проблемы теории законодательной регламентации наказания в российском и зарубежном уголовном праве. Эффективность наказания.</w:t>
      </w:r>
    </w:p>
    <w:p w:rsidR="00F62DE2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8"/>
          <w:sz w:val="24"/>
          <w:szCs w:val="24"/>
        </w:rPr>
      </w:pPr>
      <w:r w:rsidRPr="00315B0F">
        <w:rPr>
          <w:rFonts w:ascii="Times New Roman" w:eastAsia="Times New Roman" w:hAnsi="Times New Roman"/>
          <w:spacing w:val="-8"/>
          <w:sz w:val="24"/>
          <w:szCs w:val="24"/>
        </w:rPr>
        <w:t xml:space="preserve">Иные меры уголовно-правового характера, не являющиеся наказанием. Понятие, сущность и виды мер уголовно-правового характера. Принудительные меры медицинского характера: основания, виды, цели применения.  Конфискация имущества. Проблема возмещения причиненного ущерба. Судебный штраф: понятие, порядок наложения, определение размера. </w:t>
      </w:r>
    </w:p>
    <w:p w:rsidR="00012EB1" w:rsidRPr="00315B0F" w:rsidRDefault="00012EB1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8"/>
          <w:sz w:val="24"/>
          <w:szCs w:val="24"/>
        </w:rPr>
      </w:pPr>
      <w:r>
        <w:rPr>
          <w:rFonts w:ascii="Times New Roman" w:eastAsia="Times New Roman" w:hAnsi="Times New Roman"/>
          <w:spacing w:val="-8"/>
          <w:sz w:val="24"/>
          <w:szCs w:val="24"/>
        </w:rPr>
        <w:t xml:space="preserve">Правоприменение как направление уголовно-правовой науки. Современное состояние правоприменения. 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8"/>
          <w:sz w:val="24"/>
          <w:szCs w:val="24"/>
        </w:rPr>
      </w:pPr>
    </w:p>
    <w:p w:rsidR="00F62DE2" w:rsidRPr="00315B0F" w:rsidRDefault="00F62DE2" w:rsidP="00F62DE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b/>
          <w:sz w:val="24"/>
          <w:szCs w:val="24"/>
        </w:rPr>
        <w:t>Модуль 3. Криминология и теории противодействия преступности</w:t>
      </w:r>
    </w:p>
    <w:p w:rsidR="00F62DE2" w:rsidRPr="00315B0F" w:rsidRDefault="00F62DE2" w:rsidP="00F62DE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315B0F">
        <w:rPr>
          <w:rFonts w:ascii="Times New Roman" w:eastAsia="Times New Roman" w:hAnsi="Times New Roman"/>
          <w:i/>
          <w:sz w:val="24"/>
          <w:szCs w:val="24"/>
        </w:rPr>
        <w:t>(направления исследований 4, 11)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Система современных криминологических знаний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F62DE2" w:rsidRPr="00315B0F" w:rsidRDefault="00F62DE2" w:rsidP="00F62D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Становление криминологии как науки. Примитивно-рационалистическая концепция причин преступности. Криминологические взгляды философов-просветителей </w:t>
      </w:r>
      <w:r w:rsidRPr="00315B0F">
        <w:rPr>
          <w:rFonts w:ascii="Times New Roman" w:eastAsia="Times New Roman" w:hAnsi="Times New Roman"/>
          <w:sz w:val="24"/>
          <w:szCs w:val="24"/>
          <w:lang w:val="en-US"/>
        </w:rPr>
        <w:t>XVIII</w:t>
      </w:r>
      <w:r w:rsidRPr="00315B0F">
        <w:rPr>
          <w:rFonts w:ascii="Times New Roman" w:eastAsia="Times New Roman" w:hAnsi="Times New Roman"/>
          <w:sz w:val="24"/>
          <w:szCs w:val="24"/>
        </w:rPr>
        <w:t xml:space="preserve"> века и социалистов-утопистов. Возникновение криминологии как науки. Разработка криминологических теорий, формирование понятийного аппарата, накопление научных фактов о преступности и ее причинах, личности преступника и механизме преступного поведения, мерах борьбы с преступностью. Появление и развитие научных направлений (школ). Современные биолого-антропологические, социально-психологические теории, социальные и структурные теории. Интегративные концепции. Основные этапы развитие криминологии в России. Современная зарубежная криминология. </w:t>
      </w:r>
    </w:p>
    <w:p w:rsidR="00F62DE2" w:rsidRPr="00315B0F" w:rsidRDefault="00F62DE2" w:rsidP="00F62D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Понятие и свойства преступности. Виды преступности и их характеристика. Обоснованность выделения видов преступности. Детерминанты преступности. Понятие детерминации. Виды детерминант преступности. 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Понятие и структура личности преступника. Содержание понятия «личность преступника. Виды, структура и иерерхия свойств личности преступника. Типы преступников. Содержание криминологического механизма преступного поведения. Основные элементы механизма индивидуального преступного поведения (криминальная мотивация, планирование преступных действий, исполнение замысла, оценка криминального результата). </w:t>
      </w:r>
    </w:p>
    <w:p w:rsidR="00F62DE2" w:rsidRPr="00315B0F" w:rsidRDefault="00F62DE2" w:rsidP="00F62D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Криминальная виктимология. Роль жертвы в ситуациях криминального взаимодействия. Роль личностных и поведенческих особенностей жертвы преступления. Виктимологические особенности различных социальных и профессиональных групп и категорий населения. Опыт зарубежных виктимологических исследований и практик. 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Понятие и виды предупреждения преступлений. </w:t>
      </w:r>
      <w:r w:rsidRPr="00315B0F">
        <w:rPr>
          <w:rFonts w:ascii="Times New Roman" w:eastAsia="Times New Roman" w:hAnsi="Times New Roman"/>
          <w:kern w:val="28"/>
          <w:sz w:val="24"/>
          <w:szCs w:val="24"/>
        </w:rPr>
        <w:t>Ранняя профилактика. Понятие и назначение и</w:t>
      </w:r>
      <w:r w:rsidRPr="00315B0F">
        <w:rPr>
          <w:rFonts w:ascii="Times New Roman" w:eastAsia="Times New Roman" w:hAnsi="Times New Roman"/>
          <w:sz w:val="24"/>
          <w:szCs w:val="24"/>
        </w:rPr>
        <w:t xml:space="preserve">ндивидуальной профилактики. Технологии индивидуального профилактического воздействия. Правовые основы предупреждения преступлений. Система нормативных правовых актов в сфере предупреждения преступлений. </w:t>
      </w:r>
      <w:r w:rsidRPr="00315B0F">
        <w:rPr>
          <w:rFonts w:ascii="Times New Roman" w:eastAsia="Times New Roman" w:hAnsi="Times New Roman"/>
          <w:kern w:val="28"/>
          <w:sz w:val="24"/>
          <w:szCs w:val="24"/>
        </w:rPr>
        <w:t xml:space="preserve">Субъекты предупреждения преступлений. </w:t>
      </w:r>
      <w:r w:rsidRPr="00315B0F">
        <w:rPr>
          <w:rFonts w:ascii="Times New Roman" w:eastAsia="Times New Roman" w:hAnsi="Times New Roman"/>
          <w:sz w:val="24"/>
          <w:szCs w:val="24"/>
        </w:rPr>
        <w:t>Многоуровневость системы субъектов предупреждения преступлений в России. Предупреждение отдельных видов преступности (насильственной, женской, преступности несовершеннолетних, должностной, терроризма, организованной).</w:t>
      </w:r>
    </w:p>
    <w:p w:rsidR="00F62DE2" w:rsidRDefault="00F62DE2" w:rsidP="00F62D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Правоохранительные органы в сфере борьбы с преступностью: система, виды, функции, правовое регулирование и координация деятельности. Международное сотрудничество. Мировая практика социально-правового контроля над преступностью. Международное сотрудничество в сфере борьбы с преступностью. Нормативная база международного сотрудничества. Формы международного сотрудничества в сфере борьбы с преступностью (создание и организация работы совместных органов; международные консультации; разработка и реализация совместных программ и планов; обмен опытом; розыск преступников; подготовка кадров; предоставление экспертных услуги др.). Деятельность международных организации в сфере борьбы с преступностью (Комитет по предупреждению преступлений и обращению с правонарушителями Организации Объединенных Наций, конгрессы ООН по предупреждению и обращению с правонарушителями, международная ассоциация уголовного права; международное криминологическое общество; международное общество социальной защиты; международное пенитенциарное общество). Основные направления деятельности международной организации уголовной полиции (Интерпола). </w:t>
      </w:r>
    </w:p>
    <w:p w:rsidR="00F62DE2" w:rsidRPr="00315B0F" w:rsidRDefault="00F62DE2" w:rsidP="00F62D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F62DE2" w:rsidRPr="00315B0F" w:rsidRDefault="00F62DE2" w:rsidP="00F62DE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b/>
          <w:sz w:val="24"/>
          <w:szCs w:val="24"/>
        </w:rPr>
        <w:t>Модуль 4. Теория уголовного судопроизводства. Уголо</w:t>
      </w:r>
      <w:r w:rsidR="00925586">
        <w:rPr>
          <w:rFonts w:ascii="Times New Roman" w:eastAsia="Times New Roman" w:hAnsi="Times New Roman"/>
          <w:b/>
          <w:sz w:val="24"/>
          <w:szCs w:val="24"/>
        </w:rPr>
        <w:t>вно-процессуальная деятельность</w:t>
      </w:r>
    </w:p>
    <w:p w:rsidR="00F62DE2" w:rsidRPr="00315B0F" w:rsidRDefault="00F62DE2" w:rsidP="00F62DE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i/>
          <w:sz w:val="24"/>
          <w:szCs w:val="24"/>
        </w:rPr>
        <w:t>(направления исследования 5, 10, 11, 12)</w:t>
      </w:r>
    </w:p>
    <w:p w:rsidR="00F62DE2" w:rsidRPr="00315B0F" w:rsidRDefault="00F62DE2" w:rsidP="00F62DE2">
      <w:pPr>
        <w:widowControl w:val="0"/>
        <w:tabs>
          <w:tab w:val="left" w:pos="284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Теория уголовно-процессуального права, уголовно-процессуальное законодательство, закономерности и тенденции развития и совершенствования уголовного судопроизводства, содержание и формы реализации, уголовно-процессуальные институты и функции. </w:t>
      </w:r>
    </w:p>
    <w:p w:rsidR="00F62DE2" w:rsidRPr="00315B0F" w:rsidRDefault="00F62DE2" w:rsidP="00F62DE2">
      <w:pPr>
        <w:widowControl w:val="0"/>
        <w:tabs>
          <w:tab w:val="left" w:pos="284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Понятие, сущность и назначение уголовного судопроизводства. Уголовное судопроизводство как вид государственной правозащитной деятельности. </w:t>
      </w:r>
    </w:p>
    <w:p w:rsidR="00F62DE2" w:rsidRPr="00315B0F" w:rsidRDefault="00F62DE2" w:rsidP="00F62DE2">
      <w:pPr>
        <w:widowControl w:val="0"/>
        <w:tabs>
          <w:tab w:val="left" w:pos="284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Уголовный процесс как система стадий и уголовно-процессуальных производств. Понятие, сущность, содержание и классификация Уголовно-процессуальная форма. Уголовно-процессуальные гарантии. Уголовно-процессуальные функции. Проблема единства и дифференциации уголовно-процессуальной формы. </w:t>
      </w:r>
    </w:p>
    <w:p w:rsidR="00F62DE2" w:rsidRPr="00315B0F" w:rsidRDefault="00F62DE2" w:rsidP="00F62DE2">
      <w:pPr>
        <w:widowControl w:val="0"/>
        <w:tabs>
          <w:tab w:val="left" w:pos="284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Уголовно-процессуальное право и его место в системе российского права. Источники уголовно-процессуального права. Уголовно-процессуальная наука, ее задачи и связь с законотворчеством и правоприменительной практикой. 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>Принципы уголовного судопроизводства как основа его стабильности, а также обеспечения прав, свобод и законных интересов личности, вовлекаемой в уголовный процесс.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>Понятие, значение и критерии принципов уголовного судопроизводства. Критерии принципов. Система принципов уголовного судопроизводства в процессуальной науке и ее развитие. Основные теоретические позиции относительно круга и классификации принципов. Нормативная основа принципов уголовного процесса. Характеристика отдельных принципов уголовного судопроизводства по УПК РФ и проблемы их реализации в практической деятельности должностных лиц и государственных органов, осуществляющих уголовное судопроизводство.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>Понятие и виды уголовного преследование (обвинения). Обязанность (публичность) уголовного преследования.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Понятие и система участников уголовного судопроизводства, их научная и законодательная классификация. 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Государственные органы и должностные лица, осуществляющие уголовное судопроизводство. Особый статус суда в уголовном судопроизводстве. Правоохранительные органы и должностные лица, осуществляющие уголовное судопроизводство: процессуальное положение, задачи и функции, координация деятельности. 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>Участники уголовного судопроизводства со стороны обвинения. Участники уголовного судопроизводства со стороны защиты.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>Иные участники уголовного судопроизводства: служащие интересам доказывания и выполняющие обеспечительную функцию.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>Обстоятельства, исключающие участие в уголовном судопроизводстве. Отводы и самоотводы.</w:t>
      </w:r>
    </w:p>
    <w:p w:rsidR="00F62DE2" w:rsidRPr="00315B0F" w:rsidRDefault="00F62DE2" w:rsidP="00F62DE2">
      <w:pPr>
        <w:widowControl w:val="0"/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>Доказательства и доказывание в уголовном судопроизводстве. Основы доказательственного права.</w:t>
      </w:r>
    </w:p>
    <w:p w:rsidR="00F62DE2" w:rsidRPr="00315B0F" w:rsidRDefault="00F62DE2" w:rsidP="00F62DE2">
      <w:pPr>
        <w:widowControl w:val="0"/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>Понятие и содержание теории доказательств в уголовном процессе. Доказательственное право. Теория познания как основа теории доказательств. Особенности уголовно-процессуального доказывания. Цель уголовно-процессуального доказывания. Предмет и пределы доказывания. Понятие, значение, виды (источники) классификация и свойства доказательств в уголовном процессе. Процесс доказывания. Характеристика отдельных видов доказательств.</w:t>
      </w:r>
    </w:p>
    <w:p w:rsidR="00F62DE2" w:rsidRPr="00315B0F" w:rsidRDefault="00F62DE2" w:rsidP="00F62DE2">
      <w:pPr>
        <w:tabs>
          <w:tab w:val="num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Понятие, система и значение мер процессуального принуждения. Задержание подозреваемого. Понятие, виды и значение мер пресечения. Эффективность института мер пресечения. Основания и условия применения мер пресечения. Обстоятельства, учитываемые при избрании мер пресечения. Иные меры процессуального принуждения: виды и основания применения. 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Ходатайства, институт обжалования действий и решений, процессуальные сроки и процессуальные издержки в уголовном судопроизводстве.</w:t>
      </w:r>
    </w:p>
    <w:p w:rsidR="00F62DE2" w:rsidRPr="00315B0F" w:rsidRDefault="00F62DE2" w:rsidP="00F62DE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Досудебное производство по уголовным делам. Стадия возбуждения уголовного дела: понятие и значение, задачи, круг участников, средства, принимаемые решения, временные границы и итоговые решения. Поводы и основания для возбуждения уголовного дела.  </w:t>
      </w:r>
    </w:p>
    <w:p w:rsidR="00F62DE2" w:rsidRPr="00315B0F" w:rsidRDefault="00F62DE2" w:rsidP="00F62DE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Стадия предварительного расследования: понятие и значение, задачи, круг участников, средства, временные границы и итоговые решения. Общие условия предварительного расследования. Дознание и предварительное следствие.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Понятие, сущность, признаки и классификация следственных действий как основного способа собирания и проверки доказательств. Иные способы собирания доказательств. Представление и принятие доказательств. Истребование доказательств. </w:t>
      </w:r>
    </w:p>
    <w:p w:rsidR="00F62DE2" w:rsidRPr="00315B0F" w:rsidRDefault="00F62DE2" w:rsidP="00F62DE2">
      <w:pPr>
        <w:tabs>
          <w:tab w:val="left" w:pos="72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>Сущность и значение института привлечения лица в качестве обвиняемого. Предъявление, изменение и дополнение обвинения. Гарантии законности и обоснованности привлечения лица в качестве обвиняемого.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Возмещение вреда, причиненного преступлением как задача уголовного судопроизводства, предопределенная его назначением и принципами. Гражданский иск в уголовном судопроизводстве. 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Понятие, сущность и значение института приостановления предварительного расследования. 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Понятие и виды окончания предварительного расследования. Окончание предварительного расследования как заключительный этап стадии предварительного расследование. 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Судебный контроль, прокурорский надзор и процессуальный ведомственный контроль за законностью и обоснованностью предварительного расследования.</w:t>
      </w:r>
    </w:p>
    <w:p w:rsidR="00F62DE2" w:rsidRPr="00315B0F" w:rsidRDefault="00F62DE2" w:rsidP="00F62DE2">
      <w:pPr>
        <w:keepNext/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kern w:val="28"/>
          <w:sz w:val="24"/>
          <w:szCs w:val="24"/>
        </w:rPr>
      </w:pPr>
      <w:r w:rsidRPr="00315B0F">
        <w:rPr>
          <w:rFonts w:ascii="Times New Roman" w:hAnsi="Times New Roman"/>
          <w:kern w:val="28"/>
          <w:sz w:val="24"/>
          <w:szCs w:val="24"/>
        </w:rPr>
        <w:t>Судебное производство по уголовным делам. Производство в суде первой инстанции.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>Стадия назначения и подготовки к судебному заседанию: понятие, и значение, задачи, субъекты, средства, сроки и основные решения.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Стадия судебного разбирательства: понятие и значение, задачи, субъекты, средства, сроки и основные решения. Общие условия судебного разбирательства: понятие, значение и система. Структура и порядок судебного заседания. Понятие приговора и его значение. Требования законности, обоснованности и справедливости приговора, их взаимосвязь. Виды приговоров. Основания для вынесения обвинительного или оправдательного приговора. </w:t>
      </w:r>
    </w:p>
    <w:p w:rsidR="00F62DE2" w:rsidRPr="00315B0F" w:rsidRDefault="00F62DE2" w:rsidP="00F62DE2">
      <w:pPr>
        <w:tabs>
          <w:tab w:val="left" w:pos="72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Особый порядок принятия судебного решения при согласии обвиняемого с предъявленным ему обвинением (основания, процедура) и заключении досудебного соглашения о сотрудничестве. Особенности судебного разбирательства у мирового судьи и в суде, с участием присяжных заседателей. </w:t>
      </w:r>
    </w:p>
    <w:p w:rsidR="00F62DE2" w:rsidRPr="00315B0F" w:rsidRDefault="00F62DE2" w:rsidP="00F62DE2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kern w:val="28"/>
          <w:sz w:val="24"/>
          <w:szCs w:val="24"/>
        </w:rPr>
      </w:pPr>
      <w:r w:rsidRPr="00315B0F">
        <w:rPr>
          <w:rFonts w:ascii="Times New Roman" w:hAnsi="Times New Roman"/>
          <w:kern w:val="28"/>
          <w:sz w:val="24"/>
          <w:szCs w:val="24"/>
        </w:rPr>
        <w:t>Производство в суде апелляционной инстанции. Исполнение приговора. Пересмотр вступивших в законную силу приговоров, определений и постановлений суда. Кассационное (надзорное) производство.</w:t>
      </w:r>
    </w:p>
    <w:p w:rsidR="00F62DE2" w:rsidRPr="00315B0F" w:rsidRDefault="00F62DE2" w:rsidP="00F62DE2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Особенности производства по уголовным делам в отношении несовершеннолетних и производства о применении принудительных мер медицинского характера.</w:t>
      </w:r>
    </w:p>
    <w:p w:rsidR="00F62DE2" w:rsidRPr="00315B0F" w:rsidRDefault="00F62DE2" w:rsidP="00F62DE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Международное сотрудничество в сфере уголовного судопроизводства.</w:t>
      </w:r>
    </w:p>
    <w:p w:rsidR="00F62DE2" w:rsidRDefault="00F62DE2" w:rsidP="00F62DE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Уголовный процесс и уголовно-процессуальная наука зарубежных стран: сравнительно-правовая характеристика и влияние на</w:t>
      </w:r>
      <w:r w:rsidRPr="00315B0F">
        <w:rPr>
          <w:rFonts w:ascii="Times New Roman" w:hAnsi="Times New Roman"/>
          <w:sz w:val="24"/>
          <w:szCs w:val="24"/>
        </w:rPr>
        <w:t xml:space="preserve"> развитие российского уголовного судопроизводства.</w:t>
      </w:r>
    </w:p>
    <w:p w:rsidR="00F62DE2" w:rsidRPr="00315B0F" w:rsidRDefault="00F62DE2" w:rsidP="00F62DE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2DE2" w:rsidRPr="00315B0F" w:rsidRDefault="00F62DE2" w:rsidP="00F62DE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b/>
          <w:sz w:val="24"/>
          <w:szCs w:val="24"/>
        </w:rPr>
        <w:t>Модуль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315B0F">
        <w:rPr>
          <w:rFonts w:ascii="Times New Roman" w:eastAsia="Times New Roman" w:hAnsi="Times New Roman"/>
          <w:b/>
          <w:sz w:val="24"/>
          <w:szCs w:val="24"/>
        </w:rPr>
        <w:t>5. Криминалистика. Судебная экспертология</w:t>
      </w:r>
    </w:p>
    <w:p w:rsidR="00F62DE2" w:rsidRPr="00315B0F" w:rsidRDefault="00F62DE2" w:rsidP="00F62DE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315B0F">
        <w:rPr>
          <w:rFonts w:ascii="Times New Roman" w:eastAsia="Times New Roman" w:hAnsi="Times New Roman"/>
          <w:i/>
          <w:sz w:val="24"/>
          <w:szCs w:val="24"/>
        </w:rPr>
        <w:t>(направления исследований 6,7)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Криминалистика: предмет, объект, задачи, система и функции. Методология криминалистки, ее современное состояние и тенденции развития. Теория криминалистической идентификации и криминалистической диагностики. Понятие и научные основы криминалистической идентификации. Понятие свойства и признака объекта, идентификационного комплекса признаков и идентификационного периода. Задачи и процесс криминалистической идентификации. Понятие криминалистической диагностики, ее задачи и значение для раскрытия и расследования преступлений. Криминалистическая техника. </w:t>
      </w:r>
      <w:r w:rsidRPr="00315B0F">
        <w:rPr>
          <w:rFonts w:ascii="Times New Roman" w:hAnsi="Times New Roman"/>
          <w:sz w:val="24"/>
          <w:szCs w:val="24"/>
        </w:rPr>
        <w:t xml:space="preserve">Понятие криминалистической техники как раздела науки криминалистики. Система криминалистической техники. Система и значение криминалистической фотографии. Понятие и значение трасологии. Понятие и значение габитоскопии. Понятие и структура криминалистического документоведения. </w:t>
      </w:r>
      <w:r w:rsidRPr="00315B0F">
        <w:rPr>
          <w:rFonts w:ascii="Times New Roman" w:eastAsia="Times New Roman" w:hAnsi="Times New Roman"/>
          <w:sz w:val="24"/>
          <w:szCs w:val="24"/>
        </w:rPr>
        <w:t xml:space="preserve">Криминалистическая тактика. </w:t>
      </w:r>
      <w:r w:rsidRPr="00315B0F">
        <w:rPr>
          <w:rFonts w:ascii="Times New Roman" w:hAnsi="Times New Roman"/>
          <w:sz w:val="24"/>
          <w:szCs w:val="24"/>
        </w:rPr>
        <w:t xml:space="preserve">Понятие и содержание криминалистической тактики. Связь криминалистической тактики с другими частями криминалистики, юридическими и другими науками. Система криминалистической тактики. Тактика отдельных следственных действий как основная часть этого раздела криминалистики. Этапы и стадии следственного действия. Элементы подготовительного этапа. Понятие, сущность, виды криминалистической версии. Классификация криминалистических версий. Понятие планирования расследования. Цели планирования. Принципы планирования расследования. Концепция следственной ситуации. Деятельность следователя в условиях тактического риска. Фактор внезапности, его учет и использование в процессе расследования. Концепция тактического приема и тактической комбинации (операции). Противодействие расследованию и пути его преодоления. </w:t>
      </w:r>
      <w:r w:rsidRPr="00315B0F">
        <w:rPr>
          <w:rFonts w:ascii="Times New Roman" w:eastAsia="Times New Roman" w:hAnsi="Times New Roman"/>
          <w:sz w:val="24"/>
          <w:szCs w:val="24"/>
        </w:rPr>
        <w:t xml:space="preserve">Криминалистическая методика. </w:t>
      </w:r>
      <w:r w:rsidRPr="00315B0F">
        <w:rPr>
          <w:rFonts w:ascii="Times New Roman" w:hAnsi="Times New Roman"/>
          <w:bCs/>
          <w:sz w:val="24"/>
          <w:szCs w:val="24"/>
        </w:rPr>
        <w:t>Понятие методики расследования отдельных видов и групп преступлений, ее связь с другими разделами науки криминалистики. Структура криминалистической методики. Понятие и содержание обстоятельств, подлежащих установлению. Понятие, сущность и значение криминалистической характеристики преступлений. Понятие и содержание следственной ситуации. Значение ситуационного подхода при разработке приемов и рекомендаций криминалистической методики. Периодизация расследования (этапы расследования преступлений). Структура видовой криминалистической характеристики (частной криминалистической методики). Методика расследования убийств. Методика расследования грабежей и разбоев. Методика расследования</w:t>
      </w:r>
      <w:r w:rsidRPr="00315B0F">
        <w:rPr>
          <w:rFonts w:ascii="Times New Roman" w:hAnsi="Times New Roman"/>
          <w:sz w:val="24"/>
          <w:szCs w:val="24"/>
        </w:rPr>
        <w:t xml:space="preserve"> </w:t>
      </w:r>
      <w:r w:rsidRPr="00315B0F">
        <w:rPr>
          <w:rFonts w:ascii="Times New Roman" w:hAnsi="Times New Roman"/>
          <w:bCs/>
          <w:sz w:val="24"/>
          <w:szCs w:val="24"/>
        </w:rPr>
        <w:t>нарушения правил дорожного движения и эксплуатации транспортных средств. Методика расследования преступлений, совершенных несовершеннолетними.</w:t>
      </w:r>
    </w:p>
    <w:p w:rsidR="00F62DE2" w:rsidRPr="00315B0F" w:rsidRDefault="00F62DE2" w:rsidP="00F62DE2">
      <w:pPr>
        <w:spacing w:after="0" w:line="240" w:lineRule="auto"/>
        <w:ind w:firstLine="540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 Судебная экспертология, ее предмет, структура, задачи и функции. </w:t>
      </w:r>
      <w:r w:rsidRPr="00315B0F">
        <w:rPr>
          <w:rFonts w:ascii="Times New Roman" w:eastAsia="Times New Roman" w:hAnsi="Times New Roman"/>
          <w:spacing w:val="-4"/>
          <w:sz w:val="24"/>
          <w:szCs w:val="24"/>
        </w:rPr>
        <w:t>Понятие, сущность, задачи и правовая природа судебной экспертизы. История возникновения и развития судебной экспертизы.</w:t>
      </w:r>
    </w:p>
    <w:p w:rsidR="00F62DE2" w:rsidRPr="00315B0F" w:rsidRDefault="00F62DE2" w:rsidP="00F62DE2">
      <w:pPr>
        <w:spacing w:after="0" w:line="240" w:lineRule="auto"/>
        <w:ind w:firstLine="540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315B0F">
        <w:rPr>
          <w:rFonts w:ascii="Times New Roman" w:eastAsia="Times New Roman" w:hAnsi="Times New Roman"/>
          <w:spacing w:val="-4"/>
          <w:sz w:val="24"/>
          <w:szCs w:val="24"/>
        </w:rPr>
        <w:t>Судебный эксперт и его правовой статус (права, обязанности, компетенция и юридическая ответственность).</w:t>
      </w:r>
      <w:r w:rsidRPr="00315B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315B0F">
        <w:rPr>
          <w:rFonts w:ascii="Times New Roman" w:eastAsia="Times New Roman" w:hAnsi="Times New Roman"/>
          <w:spacing w:val="-4"/>
          <w:sz w:val="24"/>
          <w:szCs w:val="24"/>
        </w:rPr>
        <w:t xml:space="preserve">Специализация в области судебно-экспертной деятельности. Экспертиза в структуре современной правовой деятельности. Современные возможности и тенденции развития отдельных видов судебной экспертизы. Основания и порядок назначения судебной экспертизы. Необходимость обязательного назначения судебной экспертизы. </w:t>
      </w:r>
    </w:p>
    <w:p w:rsidR="00F62DE2" w:rsidRPr="00315B0F" w:rsidRDefault="00F62DE2" w:rsidP="00F62DE2">
      <w:pPr>
        <w:spacing w:after="0" w:line="240" w:lineRule="auto"/>
        <w:ind w:firstLine="540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315B0F">
        <w:rPr>
          <w:rFonts w:ascii="Times New Roman" w:eastAsia="Times New Roman" w:hAnsi="Times New Roman"/>
          <w:spacing w:val="-4"/>
          <w:sz w:val="24"/>
          <w:szCs w:val="24"/>
        </w:rPr>
        <w:t>Информационная технология судебно-экспертных исследований. Следственно-экспертные ситуации, требующие проведения судебных экспертиз. Тактические аспекты подготовки и назначения экспертизы: оценка следственно-экспертной ситуации, принятие решения о проведении экспертизы. Подготовительный, рабочий и заключительный этапы тактики назначения судебной экспертизы.</w:t>
      </w:r>
    </w:p>
    <w:p w:rsidR="00F62DE2" w:rsidRPr="00315B0F" w:rsidRDefault="00F62DE2" w:rsidP="00F62DE2">
      <w:pPr>
        <w:spacing w:after="0" w:line="240" w:lineRule="auto"/>
        <w:ind w:firstLine="540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315B0F">
        <w:rPr>
          <w:rFonts w:ascii="Times New Roman" w:eastAsia="Times New Roman" w:hAnsi="Times New Roman"/>
          <w:spacing w:val="-4"/>
          <w:sz w:val="24"/>
          <w:szCs w:val="24"/>
        </w:rPr>
        <w:t xml:space="preserve">Обнаружение и изъятие объектов, подлежащих экспертному исследованию. Получение образцов для сравнительного исследования следователем. Хранение и транспортировка объектов экспертизы. Определение времени назначения экспертизы, а также цели и объема исследования. Последовательность назначения нескольких экспертиз по одному объекту. Выбор эксперта или экспертного учреждения. Особенности назначения судебной экспертизы вне экспертного учреждения. Процессуальная регламентация назначения судебной экспертизы. Содержание постановления о назначении экспертизы. </w:t>
      </w:r>
      <w:r w:rsidRPr="00315B0F">
        <w:rPr>
          <w:rFonts w:ascii="Times New Roman" w:eastAsia="Times New Roman" w:hAnsi="Times New Roman"/>
          <w:sz w:val="24"/>
          <w:szCs w:val="24"/>
        </w:rPr>
        <w:t>Предмет экспертизы. Объекты экспертизы. Возможности судебных экспертиз в раскрытии, расследовании и предупреждении преступлений. О</w:t>
      </w:r>
      <w:r w:rsidRPr="00315B0F">
        <w:rPr>
          <w:rFonts w:ascii="Times New Roman" w:eastAsia="Times New Roman" w:hAnsi="Times New Roman"/>
          <w:bCs/>
          <w:sz w:val="24"/>
          <w:szCs w:val="24"/>
        </w:rPr>
        <w:t xml:space="preserve">рганизация и производство судебной экспертизы. </w:t>
      </w:r>
      <w:r w:rsidRPr="00315B0F">
        <w:rPr>
          <w:rFonts w:ascii="Times New Roman" w:eastAsia="Times New Roman" w:hAnsi="Times New Roman"/>
          <w:sz w:val="24"/>
          <w:szCs w:val="24"/>
        </w:rPr>
        <w:t xml:space="preserve">Определение вида экспертного исследования и его задач. Подбор исследуемых объектов для назначения экспертизы. Виды объектов, направляемых на идентификационную экспертизу. </w:t>
      </w:r>
      <w:r w:rsidRPr="00315B0F">
        <w:rPr>
          <w:rFonts w:ascii="Times New Roman" w:eastAsia="Times New Roman" w:hAnsi="Times New Roman"/>
          <w:bCs/>
          <w:sz w:val="24"/>
          <w:szCs w:val="24"/>
        </w:rPr>
        <w:t xml:space="preserve">Подготовка и назначение судебной экспертизы. </w:t>
      </w:r>
      <w:r w:rsidRPr="00315B0F">
        <w:rPr>
          <w:rFonts w:ascii="Times New Roman" w:eastAsia="Times New Roman" w:hAnsi="Times New Roman"/>
          <w:sz w:val="24"/>
          <w:szCs w:val="24"/>
        </w:rPr>
        <w:t xml:space="preserve">Составление постановления о назначении судебной экспертизы. Содержание постановления о назначении экспертизы. Выбор экспертного учреждения. </w:t>
      </w:r>
      <w:r w:rsidRPr="00315B0F">
        <w:rPr>
          <w:rFonts w:ascii="Times New Roman" w:eastAsia="Times New Roman" w:hAnsi="Times New Roman"/>
          <w:bCs/>
          <w:sz w:val="24"/>
          <w:szCs w:val="24"/>
        </w:rPr>
        <w:t>Содержание заключения эксперта и его оценка. Структура заключения эксперта. Содержание вводной части заключения эксперта. Содержание исследовательской (в том числе синтезирующей) части</w:t>
      </w:r>
      <w:r w:rsidRPr="00315B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315B0F">
        <w:rPr>
          <w:rFonts w:ascii="Times New Roman" w:eastAsia="Times New Roman" w:hAnsi="Times New Roman"/>
          <w:bCs/>
          <w:sz w:val="24"/>
          <w:szCs w:val="24"/>
        </w:rPr>
        <w:t xml:space="preserve">заключения эксперта. Виды выводов эксперта. Критерии оценки заключения эксперта. </w:t>
      </w:r>
      <w:r w:rsidRPr="00315B0F">
        <w:rPr>
          <w:rFonts w:ascii="Times New Roman" w:eastAsia="Times New Roman" w:hAnsi="Times New Roman"/>
          <w:sz w:val="24"/>
          <w:szCs w:val="24"/>
        </w:rPr>
        <w:t>Методология судебно-экспертной деятельности и тенденции ее развития. Процесс экспертного исследования и его стадии (подготовительная стадия; стадия аналитического исследования; стадия сравнительного исследования; стадия оценки результатов и формирования выводов). Пределы ознакомления эксперта с материалами уголовного дела, относящимся к предмету экспертизы. Получение образцов для сравнительного исследования экспертом как часть судебной экспертизы. Получение экспертом дополнительных материалов, сведений, образцов. Взаимодействие следователя и эксперта в процессе производства экспертизы. Особенности тактики назначения и производства дополнительных, повторных и комиссионных экспертиз. Комплексные исследования в судебной экспертизе. Психологические особенности экспертной деятельности. Этика судебного эксперта. Экспертные ошибки. Экспертная профилактика.</w:t>
      </w:r>
    </w:p>
    <w:p w:rsidR="00F62DE2" w:rsidRPr="00315B0F" w:rsidRDefault="00F62DE2" w:rsidP="00F62DE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2DE2" w:rsidRPr="00315B0F" w:rsidRDefault="00F62DE2" w:rsidP="00F62DE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b/>
          <w:sz w:val="24"/>
          <w:szCs w:val="24"/>
        </w:rPr>
        <w:t>Модуль 6. Уголовно-исполнительное право. Теоретические основы системы исполнения наказаний в России</w:t>
      </w:r>
    </w:p>
    <w:p w:rsidR="00F62DE2" w:rsidRPr="00315B0F" w:rsidRDefault="00F62DE2" w:rsidP="00F62DE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315B0F">
        <w:rPr>
          <w:rFonts w:ascii="Times New Roman" w:eastAsia="Times New Roman" w:hAnsi="Times New Roman"/>
          <w:i/>
          <w:sz w:val="24"/>
          <w:szCs w:val="24"/>
        </w:rPr>
        <w:t>(направление исследований 8)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Теория уголовно-исполнительного права, система законодательства, правовое регулирование исполнения и отбывания уголовных наказаний, исполнение уголовных наказаний, отдельных их видов; эффективность исполнения уголовных наказаний. Понятие уголовно-исполнительной политики, ее цели, задачи, содержание и стратегия. Место уголовно-исполнительной политики в политике государства в сфере борьбы с преступностью. Основные тенденции в развитии уголовно-исполнительной политики в современных условиях. Понятие и виды и система источников уголовно-исполнительного права. 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Учреждения и органы, исполняющие уголовные наказания; контроль за деятельностью учреждений и органов, исполняющих уголовные наказания. Уголовно-исполнительная система, учреждения и органы, входящие в уголовно-исполнительную систему. Исправительные учреждения и их виды. Особенности исполнения наказаний, связанных и не связанных с изоляцией от общества.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Постпенитенциарный контроль над осужденными, социализация и ресоциализация осужденных. Виды контроля. Международный контроль, контроль органов государственной власти и органов местного самоуправления, судебный контроль, ведомственный контроль, прокурорский надзор за деятельностью учреждений и органов, исполняющих наказания. Основания и порядок осуществления общественными объединениями контроля за деятельностью учреждений и органов, исполняющих наказания. 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Международные правовые и иные акты об обращении с осужденными.</w:t>
      </w:r>
    </w:p>
    <w:p w:rsidR="00F62DE2" w:rsidRPr="00315B0F" w:rsidRDefault="00F62DE2" w:rsidP="00F62D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История международного сотрудничества в области обращения с осужденными. Система действующих международных актов об обращении с осужденными и их классификация. Общие и специализированные акты ООН и акты Совета Европы. Основное содержание международных стандартов обращения с осужденными к наказаниям, не связанным с лишением свободы. Основное содержание международных стандартов обращения с осужденными к наказанию в виде лишения свободы. </w:t>
      </w:r>
    </w:p>
    <w:p w:rsidR="00F62DE2" w:rsidRPr="00315B0F" w:rsidRDefault="00F62DE2" w:rsidP="00F62D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 xml:space="preserve">Отражение международных стандартов в области обращения с отбывающими уголовные наказания в российском законодательстве. </w:t>
      </w:r>
    </w:p>
    <w:p w:rsidR="00F62DE2" w:rsidRPr="00315B0F" w:rsidRDefault="00F62DE2" w:rsidP="00F62DE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2DE2" w:rsidRPr="00315B0F" w:rsidRDefault="00F62DE2" w:rsidP="00F62DE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b/>
          <w:sz w:val="24"/>
          <w:szCs w:val="24"/>
        </w:rPr>
        <w:t>Модуль 7. Теория оперативно-розыскной деятельности. Проблемы оперативно-розыскного обеспече</w:t>
      </w:r>
      <w:r w:rsidR="00925586">
        <w:rPr>
          <w:rFonts w:ascii="Times New Roman" w:eastAsia="Times New Roman" w:hAnsi="Times New Roman"/>
          <w:b/>
          <w:sz w:val="24"/>
          <w:szCs w:val="24"/>
        </w:rPr>
        <w:t>ния уголовного судопроизводства</w:t>
      </w:r>
    </w:p>
    <w:p w:rsidR="00F62DE2" w:rsidRPr="00315B0F" w:rsidRDefault="00F62DE2" w:rsidP="00F62DE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i/>
          <w:sz w:val="24"/>
          <w:szCs w:val="24"/>
        </w:rPr>
        <w:t>(направления исследования 9, 10, 11, 12)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Теория оперативно-розыскной деятельности (ОРД), становление, состояние и тенденции развития, структура и функции.</w:t>
      </w:r>
    </w:p>
    <w:p w:rsidR="00F62DE2" w:rsidRPr="00315B0F" w:rsidRDefault="00F62DE2" w:rsidP="00F62D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Оперативно-розыскная деятельность как особый вид государственной правозащитной деятельности. </w:t>
      </w:r>
    </w:p>
    <w:p w:rsidR="00F62DE2" w:rsidRPr="00315B0F" w:rsidRDefault="00F62DE2" w:rsidP="00F62D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>Основные этапы эволюции оперативно-розыскной деятельности. Место и роль ОРД в государственной системе мер борьбы с преступностью, ее социальная значимость и необходимость, историческая и социальная обусловленность. Современные требования, предъявляемые к деятельности оперативно-розыскных органов.</w:t>
      </w:r>
    </w:p>
    <w:p w:rsidR="00F62DE2" w:rsidRPr="00315B0F" w:rsidRDefault="00F62DE2" w:rsidP="00F62D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>Понятие, сущность, назначение и принципы оперативно-розыскной деятельности. Соблюдение прав и свобод человека и гражданина при осуществлении оперативно-розыскной деятельности.</w:t>
      </w:r>
    </w:p>
    <w:p w:rsidR="00F62DE2" w:rsidRPr="00315B0F" w:rsidRDefault="00F62DE2" w:rsidP="00F62D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Правовое регулирование оперативно-розыскной деятельности. Правовая основа и уровни правового регулирования оперативно-розыскной деятельности. Конституционные основы ОРД. Федеральный закон РФ «Об оперативно-розыскной деятельности», его предназначение, структура и содержание. Законодательные акты, устанавливающие базисные положения осуществления ОРД (УК РФ, УПК РФ и др.), регламентирующие деятельность отдельных субъектов ОРД, регулирующие отношения, возникающие при решении частных задач ОРД. </w:t>
      </w:r>
    </w:p>
    <w:p w:rsidR="00F62DE2" w:rsidRPr="00315B0F" w:rsidRDefault="00F62DE2" w:rsidP="00F62D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Субъекты и участники оперативно-розыскной деятельности. Задачи, методы, мероприятия, средства и формы деятельности уполномоченных субъектов. Правоохранительные органы, наделенные правом осуществлять оперативно-розыскную деятельность, в том числе в сфере борьбы с преступностью. Их система, виды, функции, правовое регулирование и координация деятельности. Основы международного сотрудничества. </w:t>
      </w:r>
    </w:p>
    <w:p w:rsidR="00F62DE2" w:rsidRPr="00315B0F" w:rsidRDefault="00F62DE2" w:rsidP="00F62D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Права и обязанности органов, осуществляющих оперативно-розыскную деятельность. Социальная и правовая защита должностных лиц, осуществляющих оперативно-розыскную деятельность. Информационное обеспечение оперативно-розыскной деятельности. </w:t>
      </w:r>
    </w:p>
    <w:p w:rsidR="00F62DE2" w:rsidRPr="00315B0F" w:rsidRDefault="00F62DE2" w:rsidP="00F62D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Понятие и сущность оперативно-розыскной информации, основные требования, предъявляемые к ней. Информационные системы, используемые в оперативно-розыскной деятельности. </w:t>
      </w:r>
    </w:p>
    <w:p w:rsidR="00F62DE2" w:rsidRPr="00315B0F" w:rsidRDefault="00F62DE2" w:rsidP="00F62DE2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>Понятие, сущность, признаки и виды оперативно-розыскных мероприятий (ОРМ). Основания и условия проведения ОРМ. Классификация ОРМ по условиям их проведения. Формы и виды содействия граждан органам, осуществляющим ОРД.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bCs/>
          <w:sz w:val="24"/>
          <w:szCs w:val="24"/>
        </w:rPr>
        <w:t xml:space="preserve">Использование результатов оперативно-розыскной деятельности. </w:t>
      </w:r>
      <w:r w:rsidRPr="00315B0F">
        <w:rPr>
          <w:rFonts w:ascii="Times New Roman" w:hAnsi="Times New Roman"/>
          <w:sz w:val="24"/>
          <w:szCs w:val="24"/>
        </w:rPr>
        <w:t>Понятие результатов оперативно-розыскной деятельности. Требования, предъявляемые к результатам ОРД и основные направления их использования (оперативно-розыскное, уголовно-процессуальное).</w:t>
      </w:r>
    </w:p>
    <w:p w:rsidR="00F62DE2" w:rsidRPr="00315B0F" w:rsidRDefault="00F62DE2" w:rsidP="00F62D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15B0F">
        <w:rPr>
          <w:rFonts w:ascii="Times New Roman" w:hAnsi="Times New Roman"/>
          <w:sz w:val="24"/>
          <w:szCs w:val="24"/>
        </w:rPr>
        <w:t xml:space="preserve">Представление результатов оперативно-розыскной деятельности в орган дознания, следователю, прокурору или в суд. Порядок, процедура и требования, предъявляемые к представлению результатов ОРД. Сущность и значение документирования преступных действий проверяемых и разрабатываемых лиц. </w:t>
      </w:r>
    </w:p>
    <w:p w:rsidR="00F62DE2" w:rsidRPr="00315B0F" w:rsidRDefault="00F62DE2" w:rsidP="00F62D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15B0F">
        <w:rPr>
          <w:rFonts w:ascii="Times New Roman" w:eastAsia="Times New Roman" w:hAnsi="Times New Roman"/>
          <w:sz w:val="24"/>
          <w:szCs w:val="24"/>
        </w:rPr>
        <w:t>Судебный контроль и прокурорский надзор за законностью и обоснованностью ОРД.</w:t>
      </w:r>
    </w:p>
    <w:p w:rsidR="00026A1F" w:rsidRDefault="00026A1F" w:rsidP="00CC586F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1C1359" w:rsidRPr="00CC586F" w:rsidRDefault="008849F9" w:rsidP="00CC586F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3</w:t>
      </w:r>
      <w:r w:rsidR="001C1359" w:rsidRPr="00CC586F">
        <w:rPr>
          <w:rFonts w:ascii="Times New Roman" w:eastAsia="Times New Roman" w:hAnsi="Times New Roman"/>
          <w:bCs/>
          <w:sz w:val="24"/>
          <w:szCs w:val="24"/>
        </w:rPr>
        <w:t>.3</w:t>
      </w:r>
      <w:r w:rsidR="00540CA6">
        <w:rPr>
          <w:rFonts w:ascii="Times New Roman" w:eastAsia="Times New Roman" w:hAnsi="Times New Roman"/>
          <w:bCs/>
          <w:sz w:val="24"/>
          <w:szCs w:val="24"/>
        </w:rPr>
        <w:t>.</w:t>
      </w:r>
      <w:r w:rsidR="001C1359" w:rsidRPr="00CC586F">
        <w:rPr>
          <w:rFonts w:ascii="Times New Roman" w:eastAsia="Times New Roman" w:hAnsi="Times New Roman"/>
          <w:bCs/>
          <w:sz w:val="24"/>
          <w:szCs w:val="24"/>
        </w:rPr>
        <w:t xml:space="preserve"> Тематический план</w:t>
      </w:r>
    </w:p>
    <w:p w:rsidR="001C1359" w:rsidRPr="00CC586F" w:rsidRDefault="001C1359" w:rsidP="0044144D">
      <w:pPr>
        <w:tabs>
          <w:tab w:val="left" w:pos="954"/>
          <w:tab w:val="right" w:leader="underscore" w:pos="9639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CC586F">
        <w:rPr>
          <w:rFonts w:ascii="Times New Roman" w:eastAsia="Times New Roman" w:hAnsi="Times New Roman"/>
          <w:bCs/>
          <w:sz w:val="24"/>
          <w:szCs w:val="24"/>
        </w:rPr>
        <w:tab/>
      </w:r>
    </w:p>
    <w:tbl>
      <w:tblPr>
        <w:tblStyle w:val="a6"/>
        <w:tblW w:w="9570" w:type="dxa"/>
        <w:tblLayout w:type="fixed"/>
        <w:tblLook w:val="01E0" w:firstRow="1" w:lastRow="1" w:firstColumn="1" w:lastColumn="1" w:noHBand="0" w:noVBand="0"/>
      </w:tblPr>
      <w:tblGrid>
        <w:gridCol w:w="1809"/>
        <w:gridCol w:w="646"/>
        <w:gridCol w:w="2264"/>
        <w:gridCol w:w="709"/>
        <w:gridCol w:w="917"/>
        <w:gridCol w:w="1560"/>
        <w:gridCol w:w="1665"/>
      </w:tblGrid>
      <w:tr w:rsidR="001C1359" w:rsidRPr="00925586" w:rsidTr="0013476D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359" w:rsidRPr="00925586" w:rsidRDefault="001C1359" w:rsidP="00AD056A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  <w:highlight w:val="yellow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Наименование </w:t>
            </w:r>
            <w:r w:rsidR="00AD056A"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тем </w:t>
            </w: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практических занятий, СРС в составе </w:t>
            </w:r>
            <w:r w:rsidR="00152836"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дисциплины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359" w:rsidRPr="00925586" w:rsidRDefault="001C1359" w:rsidP="00152836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  <w:highlight w:val="yellow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Контактная работа </w:t>
            </w:r>
            <w:r w:rsidR="00152836"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аспирантов</w:t>
            </w: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преподавателем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359" w:rsidRPr="00925586" w:rsidRDefault="00C61552" w:rsidP="00A17806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  <w:highlight w:val="yellow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Результаты</w:t>
            </w:r>
            <w:r w:rsidR="001C1359" w:rsidRPr="00925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5586">
              <w:rPr>
                <w:rFonts w:ascii="Times New Roman" w:hAnsi="Times New Roman"/>
                <w:sz w:val="24"/>
                <w:szCs w:val="24"/>
              </w:rPr>
              <w:t xml:space="preserve">обучения при изучении дисциплины 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59" w:rsidRPr="00925586" w:rsidRDefault="001C1359" w:rsidP="00CC586F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  <w:highlight w:val="yellow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 xml:space="preserve">Оценочные средства для </w:t>
            </w:r>
            <w:r w:rsidRPr="00925586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C61552" w:rsidRPr="00925586">
              <w:rPr>
                <w:rFonts w:ascii="Times New Roman" w:hAnsi="Times New Roman"/>
                <w:sz w:val="24"/>
                <w:szCs w:val="24"/>
              </w:rPr>
              <w:t>текущего</w:t>
            </w:r>
            <w:r w:rsidRPr="00925586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25586">
              <w:rPr>
                <w:rFonts w:ascii="Times New Roman" w:hAnsi="Times New Roman"/>
                <w:sz w:val="24"/>
                <w:szCs w:val="24"/>
              </w:rPr>
              <w:t>/ рубежного контроля / формы промежуточной аттестации</w:t>
            </w:r>
          </w:p>
        </w:tc>
      </w:tr>
      <w:tr w:rsidR="001C1359" w:rsidRPr="00925586" w:rsidTr="0013476D">
        <w:trPr>
          <w:trHeight w:val="246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359" w:rsidRPr="00925586" w:rsidRDefault="001C1359" w:rsidP="00CC586F">
            <w:pPr>
              <w:rPr>
                <w:rFonts w:ascii="Times New Roman" w:hAnsi="Times New Roman"/>
                <w:spacing w:val="-4"/>
                <w:sz w:val="24"/>
                <w:szCs w:val="24"/>
                <w:highlight w:val="yellow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C1359" w:rsidRPr="00925586" w:rsidRDefault="001C1359" w:rsidP="00CC586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Занятия лекцион</w:t>
            </w:r>
            <w:r w:rsidR="004017CC"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4017CC"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ного типа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017CC" w:rsidRPr="00925586" w:rsidRDefault="00152836" w:rsidP="00CC586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 w:rsidR="001C1359"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рактические </w:t>
            </w:r>
          </w:p>
          <w:p w:rsidR="001C1359" w:rsidRPr="00925586" w:rsidRDefault="001C1359" w:rsidP="00CC586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занятия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C1359" w:rsidRPr="00925586" w:rsidRDefault="00152836" w:rsidP="00CC586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Сам.работа </w:t>
            </w:r>
            <w:r w:rsidR="004017CC"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аспиранта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C1359" w:rsidRPr="00925586" w:rsidRDefault="001C1359" w:rsidP="00CC586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359" w:rsidRPr="00925586" w:rsidRDefault="001C1359" w:rsidP="00CC586F">
            <w:pPr>
              <w:rPr>
                <w:rFonts w:ascii="Times New Roman" w:hAnsi="Times New Roman"/>
                <w:spacing w:val="-4"/>
                <w:sz w:val="24"/>
                <w:szCs w:val="24"/>
                <w:highlight w:val="yellow"/>
              </w:rPr>
            </w:pPr>
          </w:p>
        </w:tc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59" w:rsidRPr="00925586" w:rsidRDefault="001C1359" w:rsidP="00CC586F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E6203" w:rsidRPr="00CC586F" w:rsidTr="001347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03" w:rsidRPr="00925586" w:rsidRDefault="009873B6" w:rsidP="009873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Модуль 1. Методология уголовно-правовых наук.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03" w:rsidRPr="00925586" w:rsidRDefault="00697E38" w:rsidP="009E6203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10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03" w:rsidRPr="00925586" w:rsidRDefault="009873B6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03" w:rsidRPr="00925586" w:rsidRDefault="009873B6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03" w:rsidRPr="00925586" w:rsidRDefault="009873B6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03" w:rsidRPr="00925586" w:rsidRDefault="00892AE4" w:rsidP="00892AE4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Способен применять современный инструментарий научно-исследовательской деятельности, обеспечивающий полноту и достоверность результатов исследования в области уголовного процесса, криминалистики, судебной экспертологии, оперативно-розыскной деятельности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03" w:rsidRPr="00CC586F" w:rsidRDefault="00697E38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Устный</w:t>
            </w:r>
            <w:r>
              <w:rPr>
                <w:spacing w:val="-4"/>
                <w:sz w:val="24"/>
                <w:szCs w:val="24"/>
              </w:rPr>
              <w:t xml:space="preserve"> опрос</w:t>
            </w:r>
          </w:p>
        </w:tc>
      </w:tr>
      <w:tr w:rsidR="00697E38" w:rsidRPr="00CC586F" w:rsidTr="001347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38" w:rsidRPr="00925586" w:rsidRDefault="00697E38" w:rsidP="009873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Модуль 2. Уголовно-правовая политика.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38" w:rsidRPr="00925586" w:rsidRDefault="00697E38" w:rsidP="009E6203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10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38" w:rsidRPr="00925586" w:rsidRDefault="00697E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38" w:rsidRPr="00925586" w:rsidRDefault="00697E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38" w:rsidRPr="00925586" w:rsidRDefault="00697E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38" w:rsidRPr="00925586" w:rsidRDefault="00697E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38" w:rsidRPr="00CC586F" w:rsidRDefault="00697E38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</w:tc>
      </w:tr>
      <w:tr w:rsidR="00CE0938" w:rsidRPr="00925586" w:rsidTr="001347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873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Модуль 3. Криминология и теории противодействия преступности.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10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697E38">
            <w:pPr>
              <w:ind w:left="-10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Способен самостоятельно выявлять и решать проблемы теории и практики уголовного процесса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938" w:rsidRPr="00925586" w:rsidRDefault="00CE0938" w:rsidP="009E6203">
            <w:pPr>
              <w:tabs>
                <w:tab w:val="left" w:pos="3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</w:tc>
      </w:tr>
      <w:tr w:rsidR="00CE0938" w:rsidRPr="00CC586F" w:rsidTr="001347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873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Модуль 4. Теория уголовного судопроизводства. Уголовно-процессуальная деятельность.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18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44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892AE4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Способен самостоятельно выявлять и решать проблемы теории и практики уголовного процесса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938" w:rsidRPr="00925586" w:rsidRDefault="00CE0938" w:rsidP="009E6203">
            <w:pPr>
              <w:tabs>
                <w:tab w:val="left" w:pos="3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</w:tc>
      </w:tr>
      <w:tr w:rsidR="00CE0938" w:rsidRPr="00CC586F" w:rsidTr="001347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873B6">
            <w:pPr>
              <w:spacing w:line="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Модуль5. Криминалистика. Судебная экспертология.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24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892AE4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 xml:space="preserve">Способен самостоятельно выявлять и решать проблемы теории и практики криминалистики, судебной экспертологии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938" w:rsidRPr="00CC586F" w:rsidRDefault="00CE0938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</w:tc>
      </w:tr>
      <w:tr w:rsidR="00CE0938" w:rsidRPr="00925586" w:rsidTr="001347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873B6">
            <w:pPr>
              <w:spacing w:line="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Модуль 6. Уголовно-исполнительное право. Теоретические основы системы исполнения наказаний в России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CE0938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 xml:space="preserve">Способен самостоятельно выявлять и решать проблемы теории и практики уголовно-исполнительного права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938" w:rsidRPr="00925586" w:rsidRDefault="00CE0938" w:rsidP="009E6203">
            <w:pPr>
              <w:tabs>
                <w:tab w:val="left" w:pos="3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</w:tc>
      </w:tr>
      <w:tr w:rsidR="00CE0938" w:rsidRPr="00CC586F" w:rsidTr="001347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873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Модуль 7. Теория оперативно-розыскной деятельности. Проблемы оперативно-розыскного обеспечения уголовного судопроизводства.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050802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24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892AE4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Способен самостоятельно выявлять и решать проблемы теории и практики оперативно-розыскной деятельности.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938" w:rsidRPr="00CC586F" w:rsidRDefault="00CE0938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CE0938" w:rsidRPr="00925586" w:rsidTr="003A312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3A312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Итоговая аттестация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537EF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537EF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537EF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537EF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537EF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938" w:rsidRPr="00925586" w:rsidRDefault="00CE0938" w:rsidP="00537EF4">
            <w:pPr>
              <w:tabs>
                <w:tab w:val="left" w:pos="33"/>
              </w:tabs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Кандидатский экзамен</w:t>
            </w:r>
          </w:p>
        </w:tc>
      </w:tr>
      <w:tr w:rsidR="00CE0938" w:rsidRPr="00925586" w:rsidTr="001347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204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5586">
              <w:rPr>
                <w:rFonts w:ascii="Times New Roman" w:hAnsi="Times New Roman"/>
                <w:sz w:val="24"/>
                <w:szCs w:val="24"/>
                <w:lang w:eastAsia="en-US"/>
              </w:rPr>
              <w:t>360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938" w:rsidRPr="00925586" w:rsidRDefault="00CE0938" w:rsidP="009E6203">
            <w:pPr>
              <w:tabs>
                <w:tab w:val="left" w:pos="33"/>
              </w:tabs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1C1359" w:rsidRPr="00925586" w:rsidRDefault="001C1359" w:rsidP="00CC586F">
      <w:pPr>
        <w:shd w:val="clear" w:color="auto" w:fill="FFFFFF"/>
        <w:tabs>
          <w:tab w:val="left" w:pos="248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1C1359" w:rsidRPr="00D129D8" w:rsidRDefault="00876BD5" w:rsidP="00CC586F">
      <w:pPr>
        <w:pStyle w:val="2"/>
        <w:rPr>
          <w:b w:val="0"/>
          <w:sz w:val="24"/>
          <w:szCs w:val="24"/>
        </w:rPr>
      </w:pPr>
      <w:r>
        <w:rPr>
          <w:sz w:val="24"/>
          <w:szCs w:val="24"/>
        </w:rPr>
        <w:t>4</w:t>
      </w:r>
      <w:r w:rsidR="001C1359" w:rsidRPr="00D129D8">
        <w:rPr>
          <w:sz w:val="24"/>
          <w:szCs w:val="24"/>
        </w:rPr>
        <w:t>. УЧЕБНО-МЕТОДИЧЕСКОЕ ОБЕСПЕЧЕНИЕ САМОСТОЯТЕЛЬНОЙ РАБОТЫ ОБУЧАЮЩИХСЯ ПО ДИСЦИПЛИНЕ</w:t>
      </w:r>
      <w:r w:rsidR="001C1359" w:rsidRPr="00D129D8">
        <w:rPr>
          <w:b w:val="0"/>
          <w:sz w:val="24"/>
          <w:szCs w:val="24"/>
        </w:rPr>
        <w:tab/>
      </w:r>
    </w:p>
    <w:p w:rsidR="001C1359" w:rsidRPr="00D129D8" w:rsidRDefault="001C1359" w:rsidP="00CC586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29D8">
        <w:rPr>
          <w:rFonts w:ascii="Times New Roman" w:hAnsi="Times New Roman"/>
          <w:sz w:val="24"/>
          <w:szCs w:val="24"/>
        </w:rPr>
        <w:t xml:space="preserve">Самостоятельная работа </w:t>
      </w:r>
      <w:r w:rsidRPr="00925586">
        <w:rPr>
          <w:rFonts w:ascii="Times New Roman" w:hAnsi="Times New Roman"/>
          <w:sz w:val="24"/>
          <w:szCs w:val="24"/>
        </w:rPr>
        <w:t xml:space="preserve">составляет </w:t>
      </w:r>
      <w:r w:rsidR="00C54927" w:rsidRPr="00925586">
        <w:rPr>
          <w:rFonts w:ascii="Times New Roman" w:hAnsi="Times New Roman"/>
          <w:sz w:val="24"/>
          <w:szCs w:val="24"/>
        </w:rPr>
        <w:t>2</w:t>
      </w:r>
      <w:r w:rsidR="00413BFB" w:rsidRPr="00925586">
        <w:rPr>
          <w:rFonts w:ascii="Times New Roman" w:hAnsi="Times New Roman"/>
          <w:sz w:val="24"/>
          <w:szCs w:val="24"/>
        </w:rPr>
        <w:t>04</w:t>
      </w:r>
      <w:r w:rsidRPr="00925586">
        <w:rPr>
          <w:rFonts w:ascii="Times New Roman" w:hAnsi="Times New Roman"/>
          <w:sz w:val="24"/>
          <w:szCs w:val="24"/>
        </w:rPr>
        <w:t xml:space="preserve"> ч</w:t>
      </w:r>
      <w:r w:rsidR="0013476D" w:rsidRPr="00925586">
        <w:rPr>
          <w:rFonts w:ascii="Times New Roman" w:hAnsi="Times New Roman"/>
          <w:sz w:val="24"/>
          <w:szCs w:val="24"/>
        </w:rPr>
        <w:t>.</w:t>
      </w:r>
      <w:r w:rsidRPr="00925586">
        <w:rPr>
          <w:rFonts w:ascii="Times New Roman" w:hAnsi="Times New Roman"/>
          <w:sz w:val="24"/>
          <w:szCs w:val="24"/>
        </w:rPr>
        <w:t xml:space="preserve"> (</w:t>
      </w:r>
      <w:r w:rsidR="00413BFB" w:rsidRPr="00925586">
        <w:rPr>
          <w:rFonts w:ascii="Times New Roman" w:hAnsi="Times New Roman"/>
          <w:sz w:val="24"/>
          <w:szCs w:val="24"/>
        </w:rPr>
        <w:t>5,2</w:t>
      </w:r>
      <w:r w:rsidRPr="00925586">
        <w:rPr>
          <w:rFonts w:ascii="Times New Roman" w:hAnsi="Times New Roman"/>
          <w:sz w:val="24"/>
          <w:szCs w:val="24"/>
        </w:rPr>
        <w:t>)</w:t>
      </w:r>
      <w:r w:rsidR="00B86207" w:rsidRPr="00925586">
        <w:rPr>
          <w:rFonts w:ascii="Times New Roman" w:hAnsi="Times New Roman"/>
          <w:sz w:val="24"/>
          <w:szCs w:val="24"/>
        </w:rPr>
        <w:t xml:space="preserve"> </w:t>
      </w:r>
      <w:r w:rsidRPr="00925586">
        <w:rPr>
          <w:rFonts w:ascii="Times New Roman" w:hAnsi="Times New Roman"/>
          <w:sz w:val="24"/>
          <w:szCs w:val="24"/>
        </w:rPr>
        <w:t>ЗЕ</w:t>
      </w:r>
    </w:p>
    <w:p w:rsidR="00B86207" w:rsidRPr="00D129D8" w:rsidRDefault="00B86207" w:rsidP="00CC58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322" w:type="dxa"/>
        <w:tblLayout w:type="fixed"/>
        <w:tblLook w:val="04A0" w:firstRow="1" w:lastRow="0" w:firstColumn="1" w:lastColumn="0" w:noHBand="0" w:noVBand="1"/>
      </w:tblPr>
      <w:tblGrid>
        <w:gridCol w:w="1809"/>
        <w:gridCol w:w="2127"/>
        <w:gridCol w:w="850"/>
        <w:gridCol w:w="4536"/>
      </w:tblGrid>
      <w:tr w:rsidR="001C1359" w:rsidRPr="00D129D8" w:rsidTr="00AD609E">
        <w:tc>
          <w:tcPr>
            <w:tcW w:w="1809" w:type="dxa"/>
          </w:tcPr>
          <w:p w:rsidR="001C1359" w:rsidRPr="00925586" w:rsidRDefault="001C1359" w:rsidP="00CC586F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1C1359" w:rsidRPr="00925586" w:rsidRDefault="001C1359" w:rsidP="00CC586F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25586">
              <w:rPr>
                <w:rFonts w:ascii="Times New Roman" w:hAnsi="Times New Roman"/>
                <w:iCs/>
                <w:sz w:val="24"/>
                <w:szCs w:val="24"/>
              </w:rPr>
              <w:t>Вид работы</w:t>
            </w:r>
          </w:p>
        </w:tc>
        <w:tc>
          <w:tcPr>
            <w:tcW w:w="2127" w:type="dxa"/>
          </w:tcPr>
          <w:p w:rsidR="001C1359" w:rsidRPr="00925586" w:rsidRDefault="001C1359" w:rsidP="00CC586F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25586">
              <w:rPr>
                <w:rFonts w:ascii="Times New Roman" w:hAnsi="Times New Roman"/>
                <w:iCs/>
                <w:sz w:val="24"/>
                <w:szCs w:val="24"/>
              </w:rPr>
              <w:t>Содержание</w:t>
            </w:r>
            <w:r w:rsidR="00156CDF" w:rsidRPr="00925586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25586">
              <w:rPr>
                <w:rFonts w:ascii="Times New Roman" w:hAnsi="Times New Roman"/>
                <w:iCs/>
                <w:sz w:val="24"/>
                <w:szCs w:val="24"/>
              </w:rPr>
              <w:t>(перечень вопросов)</w:t>
            </w:r>
          </w:p>
        </w:tc>
        <w:tc>
          <w:tcPr>
            <w:tcW w:w="850" w:type="dxa"/>
          </w:tcPr>
          <w:p w:rsidR="001C1359" w:rsidRPr="00925586" w:rsidRDefault="001C1359" w:rsidP="00CC586F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25586">
              <w:rPr>
                <w:rFonts w:ascii="Times New Roman" w:hAnsi="Times New Roman"/>
                <w:iCs/>
                <w:sz w:val="24"/>
                <w:szCs w:val="24"/>
              </w:rPr>
              <w:t>Трудоемкость, час. (ЗЕ)</w:t>
            </w:r>
          </w:p>
        </w:tc>
        <w:tc>
          <w:tcPr>
            <w:tcW w:w="4536" w:type="dxa"/>
          </w:tcPr>
          <w:p w:rsidR="001C1359" w:rsidRPr="00925586" w:rsidRDefault="001C1359" w:rsidP="00CC586F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pacing w:val="-4"/>
                <w:sz w:val="24"/>
                <w:szCs w:val="24"/>
              </w:rPr>
              <w:t>Рекомендации</w:t>
            </w:r>
          </w:p>
        </w:tc>
      </w:tr>
      <w:tr w:rsidR="00050802" w:rsidRPr="00D129D8" w:rsidTr="00537EF4">
        <w:trPr>
          <w:trHeight w:val="276"/>
        </w:trPr>
        <w:tc>
          <w:tcPr>
            <w:tcW w:w="9322" w:type="dxa"/>
            <w:gridSpan w:val="4"/>
          </w:tcPr>
          <w:p w:rsidR="00050802" w:rsidRPr="00925586" w:rsidRDefault="00050802" w:rsidP="0005080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Модуль 1. Методология уголовно-правовых наук.</w:t>
            </w:r>
          </w:p>
        </w:tc>
      </w:tr>
      <w:tr w:rsidR="00050802" w:rsidRPr="00D129D8" w:rsidTr="00AD609E">
        <w:trPr>
          <w:trHeight w:val="276"/>
        </w:trPr>
        <w:tc>
          <w:tcPr>
            <w:tcW w:w="1809" w:type="dxa"/>
          </w:tcPr>
          <w:p w:rsidR="00050802" w:rsidRPr="00925586" w:rsidRDefault="003A3120" w:rsidP="003A312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самостоятельное изучение вопросов к теме</w:t>
            </w:r>
          </w:p>
        </w:tc>
        <w:tc>
          <w:tcPr>
            <w:tcW w:w="2127" w:type="dxa"/>
          </w:tcPr>
          <w:p w:rsidR="003A3120" w:rsidRPr="00925586" w:rsidRDefault="003A3120" w:rsidP="003A3120">
            <w:pPr>
              <w:jc w:val="both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925586">
              <w:rPr>
                <w:rFonts w:ascii="Times New Roman" w:hAnsi="Times New Roman"/>
                <w:i/>
                <w:sz w:val="24"/>
                <w:szCs w:val="24"/>
              </w:rPr>
              <w:t>Вопросы для самостоятельного изучения:</w:t>
            </w:r>
          </w:p>
          <w:p w:rsidR="003A3120" w:rsidRPr="00925586" w:rsidRDefault="00AD609E" w:rsidP="00AD609E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3A3120" w:rsidRPr="00925586">
              <w:rPr>
                <w:rFonts w:ascii="Times New Roman" w:hAnsi="Times New Roman"/>
                <w:sz w:val="24"/>
                <w:szCs w:val="24"/>
              </w:rPr>
              <w:t>Уголовно-правовые науки</w:t>
            </w:r>
            <w:r w:rsidRPr="00925586">
              <w:rPr>
                <w:rFonts w:ascii="Times New Roman" w:hAnsi="Times New Roman"/>
                <w:sz w:val="24"/>
                <w:szCs w:val="24"/>
              </w:rPr>
              <w:t>:</w:t>
            </w:r>
            <w:r w:rsidR="003A3120" w:rsidRPr="00925586">
              <w:rPr>
                <w:rFonts w:ascii="Times New Roman" w:hAnsi="Times New Roman"/>
                <w:sz w:val="24"/>
                <w:szCs w:val="24"/>
              </w:rPr>
              <w:t xml:space="preserve"> понятие, теория и методология.</w:t>
            </w:r>
          </w:p>
          <w:p w:rsidR="00AD609E" w:rsidRPr="00925586" w:rsidRDefault="00AD609E" w:rsidP="00AD609E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3A3120" w:rsidRPr="00925586">
              <w:rPr>
                <w:rFonts w:ascii="Times New Roman" w:hAnsi="Times New Roman"/>
                <w:sz w:val="24"/>
                <w:szCs w:val="24"/>
              </w:rPr>
              <w:t xml:space="preserve">Понятийный аппарат. </w:t>
            </w:r>
          </w:p>
          <w:p w:rsidR="00AD609E" w:rsidRPr="00925586" w:rsidRDefault="00AD609E" w:rsidP="00AD609E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3A3120" w:rsidRPr="00925586">
              <w:rPr>
                <w:rFonts w:ascii="Times New Roman" w:hAnsi="Times New Roman"/>
                <w:sz w:val="24"/>
                <w:szCs w:val="24"/>
              </w:rPr>
              <w:t xml:space="preserve">Уголовно-правовые научные школы в России. </w:t>
            </w:r>
            <w:r w:rsidRPr="00925586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3A3120" w:rsidRPr="00925586">
              <w:rPr>
                <w:rFonts w:ascii="Times New Roman" w:hAnsi="Times New Roman"/>
                <w:sz w:val="24"/>
                <w:szCs w:val="24"/>
              </w:rPr>
              <w:t xml:space="preserve">Уголовно-правовые науки в зарубежных странах. </w:t>
            </w:r>
          </w:p>
          <w:p w:rsidR="00050802" w:rsidRPr="00925586" w:rsidRDefault="00AD609E" w:rsidP="00AD609E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="003A3120" w:rsidRPr="00925586">
              <w:rPr>
                <w:rFonts w:ascii="Times New Roman" w:hAnsi="Times New Roman"/>
                <w:sz w:val="24"/>
                <w:szCs w:val="24"/>
              </w:rPr>
              <w:t xml:space="preserve">Перспективные направления научных исследований в области уголовно-правовых наук. </w:t>
            </w:r>
          </w:p>
          <w:p w:rsidR="00CE0938" w:rsidRPr="00925586" w:rsidRDefault="00CE0938" w:rsidP="00AD609E">
            <w:pPr>
              <w:jc w:val="both"/>
              <w:outlineLvl w:val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925586">
              <w:rPr>
                <w:rFonts w:ascii="Times New Roman" w:eastAsia="Times New Roman" w:hAnsi="Times New Roman"/>
                <w:sz w:val="24"/>
                <w:szCs w:val="24"/>
              </w:rPr>
              <w:t>Методология и методика научных исследований</w:t>
            </w:r>
            <w:r w:rsidRPr="009255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50802" w:rsidRPr="00925586" w:rsidRDefault="00AD609E" w:rsidP="000508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10 (</w:t>
            </w:r>
            <w:r w:rsidR="00795C4B" w:rsidRPr="00925586">
              <w:rPr>
                <w:rFonts w:ascii="Times New Roman" w:hAnsi="Times New Roman"/>
                <w:sz w:val="24"/>
                <w:szCs w:val="24"/>
              </w:rPr>
              <w:t>0,2</w:t>
            </w:r>
            <w:r w:rsidRPr="0092558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536" w:type="dxa"/>
          </w:tcPr>
          <w:p w:rsidR="00396154" w:rsidRPr="00925586" w:rsidRDefault="00396154" w:rsidP="00396154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86">
              <w:rPr>
                <w:rFonts w:ascii="Times New Roman" w:hAnsi="Times New Roman" w:cs="Times New Roman"/>
                <w:sz w:val="24"/>
                <w:szCs w:val="24"/>
              </w:rPr>
              <w:t>Анализ положений закона, судебно-следственной и прокурорской практики, теоретического материала по одному или нескольким источникам:</w:t>
            </w:r>
          </w:p>
          <w:p w:rsidR="00D654A4" w:rsidRPr="00925586" w:rsidRDefault="00D654A4" w:rsidP="00D654A4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5586">
              <w:rPr>
                <w:rFonts w:ascii="Times New Roman" w:hAnsi="Times New Roman" w:cs="Times New Roman"/>
                <w:sz w:val="24"/>
                <w:szCs w:val="24"/>
              </w:rPr>
              <w:t xml:space="preserve">Уголовный процесс современной России. Проблемные лекции. В 2 т. Том. 2. Досудебное и судебное производство : учеб. пособие для вузов / В. Т. Томин [и др.] ; под ред. В. Т. Томин, И. А. Зинченко. – 2-е изд., перераб. и доп. – М. : Изд-во Юрайт, 2021. – 366 с. – Текст : электронный // Образовательная платформа Юрайт [сайт]. – Доступен в ЭБС Юрайт. </w:t>
            </w:r>
            <w:r w:rsidRPr="009255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URL: </w:t>
            </w:r>
            <w:hyperlink r:id="rId8" w:anchor="page/2" w:history="1">
              <w:r w:rsidRPr="00925586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https://urait.ru/viewer/ugolovnyy-process-sovremennoy-rossii-problemnye-lekcii-v-2-t-tom-1-obschie-polozheniya-ugolovnogo-sudoproizvodstva-472141#page/2</w:t>
              </w:r>
            </w:hyperlink>
          </w:p>
          <w:p w:rsidR="00D654A4" w:rsidRPr="00925586" w:rsidRDefault="00D654A4" w:rsidP="00D654A4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86">
              <w:rPr>
                <w:rFonts w:ascii="Times New Roman" w:hAnsi="Times New Roman" w:cs="Times New Roman"/>
                <w:sz w:val="24"/>
                <w:szCs w:val="24"/>
              </w:rPr>
              <w:t xml:space="preserve">Уголовно-процессуальное право. Актуальные проблемы теории и практики : учебник для вузов / В. А. Лазарева [и др.] ; под ред. В. А. Лазаревой, А. А. Тарасова. – 4-е изд., перераб. и доп. – М. : Изд-во Юрайт, 2021. – 390 с. – Текст : электронный // Образовательная платформа Юрайт [сайт]. — URL: </w:t>
            </w:r>
            <w:hyperlink r:id="rId9" w:anchor="page/1" w:history="1">
              <w:r w:rsidRPr="00925586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https://urait.ru/viewer/ugolovno-processualnoe-pravo-aktualnye-problemy-teorii-i-praktiki-468656#page/1</w:t>
              </w:r>
            </w:hyperlink>
          </w:p>
          <w:p w:rsidR="00D654A4" w:rsidRPr="00925586" w:rsidRDefault="00D654A4" w:rsidP="00D654A4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86">
              <w:rPr>
                <w:rFonts w:ascii="Times New Roman" w:hAnsi="Times New Roman" w:cs="Times New Roman"/>
                <w:sz w:val="24"/>
                <w:szCs w:val="24"/>
              </w:rPr>
              <w:t xml:space="preserve">Уголовный процесс : учебник для вузов / Б. Б. Булатов [и др.] ; под ред. Б. Б. Булатова, А. М. Баранова. – 7-е изд., перераб. и доп. – М. : Изд-во Юрайт, 2021. – 567 с. – Текст : электронный // Образовательная платформа Юрайт [сайт]. – Доступен в ЭБС Юрайт. URL: </w:t>
            </w:r>
            <w:hyperlink r:id="rId10" w:history="1">
              <w:r w:rsidRPr="00925586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https://urait.ru/book/ugolovnyy-process-476373</w:t>
              </w:r>
            </w:hyperlink>
          </w:p>
          <w:p w:rsidR="00D654A4" w:rsidRPr="00925586" w:rsidRDefault="00D654A4" w:rsidP="00D654A4">
            <w:pPr>
              <w:pStyle w:val="a3"/>
              <w:widowControl w:val="0"/>
              <w:numPr>
                <w:ilvl w:val="0"/>
                <w:numId w:val="15"/>
              </w:numPr>
              <w:shd w:val="clear" w:color="auto" w:fill="FFFFFF"/>
              <w:ind w:left="0"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25586">
              <w:rPr>
                <w:rFonts w:ascii="Times New Roman" w:hAnsi="Times New Roman" w:cs="Times New Roman"/>
                <w:bCs/>
                <w:sz w:val="24"/>
                <w:szCs w:val="24"/>
              </w:rPr>
              <w:t>Курс уголовного процесса</w:t>
            </w:r>
            <w:r w:rsidRPr="00925586">
              <w:rPr>
                <w:rFonts w:ascii="Times New Roman" w:hAnsi="Times New Roman" w:cs="Times New Roman"/>
                <w:sz w:val="24"/>
                <w:szCs w:val="24"/>
              </w:rPr>
              <w:t xml:space="preserve"> / А. В. Арутюнян [и др.] ; ред. Л. В. Головко ; Моск. гос. ун-т им. М. В. Ломоносова. Юрид. фак-т. – М. : Статут, 2016. – 1277 с. – Доступен в ЭБС.</w:t>
            </w:r>
          </w:p>
          <w:p w:rsidR="005703A7" w:rsidRPr="00925586" w:rsidRDefault="005703A7" w:rsidP="00D654A4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925586">
              <w:rPr>
                <w:rFonts w:ascii="Times New Roman" w:hAnsi="Times New Roman" w:cs="Times New Roman"/>
                <w:iCs/>
                <w:sz w:val="24"/>
                <w:szCs w:val="24"/>
              </w:rPr>
              <w:t>Ревин В. П. </w:t>
            </w:r>
            <w:r w:rsidRPr="00925586">
              <w:rPr>
                <w:rFonts w:ascii="Times New Roman" w:hAnsi="Times New Roman" w:cs="Times New Roman"/>
                <w:sz w:val="24"/>
                <w:szCs w:val="24"/>
              </w:rPr>
              <w:t>Уголовная политика : / В. П. Ревин, Ю. С. Жариков, В. В. Ревина. – 2-е изд., испр. и доп. – М. : Издательство Юрайт, 2017. – 404 с. Доступен в ЭБС.</w:t>
            </w:r>
          </w:p>
          <w:p w:rsidR="00050802" w:rsidRPr="00925586" w:rsidRDefault="00050802" w:rsidP="00D654A4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</w:tr>
      <w:tr w:rsidR="00050802" w:rsidRPr="00D129D8" w:rsidTr="00537EF4">
        <w:trPr>
          <w:trHeight w:val="276"/>
        </w:trPr>
        <w:tc>
          <w:tcPr>
            <w:tcW w:w="9322" w:type="dxa"/>
            <w:gridSpan w:val="4"/>
          </w:tcPr>
          <w:p w:rsidR="00050802" w:rsidRPr="00050802" w:rsidRDefault="00050802" w:rsidP="0005080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2558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Модул</w:t>
            </w:r>
            <w:r w:rsidR="0092558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 2. Уголовно-правовая политика</w:t>
            </w:r>
          </w:p>
        </w:tc>
      </w:tr>
      <w:tr w:rsidR="00050802" w:rsidRPr="00D129D8" w:rsidTr="00AD609E">
        <w:trPr>
          <w:trHeight w:val="276"/>
        </w:trPr>
        <w:tc>
          <w:tcPr>
            <w:tcW w:w="1809" w:type="dxa"/>
          </w:tcPr>
          <w:p w:rsidR="00050802" w:rsidRPr="00925586" w:rsidRDefault="00CE0938" w:rsidP="00CE0938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самостоятельное изучение вопросов к теме</w:t>
            </w:r>
          </w:p>
        </w:tc>
        <w:tc>
          <w:tcPr>
            <w:tcW w:w="2127" w:type="dxa"/>
          </w:tcPr>
          <w:p w:rsidR="005703A7" w:rsidRPr="00925586" w:rsidRDefault="005703A7" w:rsidP="005703A7">
            <w:pPr>
              <w:jc w:val="both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925586">
              <w:rPr>
                <w:rFonts w:ascii="Times New Roman" w:hAnsi="Times New Roman"/>
                <w:i/>
                <w:sz w:val="24"/>
                <w:szCs w:val="24"/>
              </w:rPr>
              <w:t>Вопросы для самостоятельного изучения:</w:t>
            </w:r>
          </w:p>
          <w:p w:rsidR="00BB3CBD" w:rsidRPr="00925586" w:rsidRDefault="00BB3CBD" w:rsidP="00BB3CBD">
            <w:pPr>
              <w:pStyle w:val="a3"/>
              <w:numPr>
                <w:ilvl w:val="0"/>
                <w:numId w:val="26"/>
              </w:numPr>
              <w:ind w:left="34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586">
              <w:rPr>
                <w:rFonts w:ascii="Times New Roman" w:eastAsia="Times New Roman" w:hAnsi="Times New Roman" w:cs="Times New Roman"/>
                <w:sz w:val="24"/>
                <w:szCs w:val="24"/>
              </w:rPr>
              <w:t>Уголовная политика: понятие,  цели, задачи, формы, содержание, средства и меры.</w:t>
            </w:r>
          </w:p>
          <w:p w:rsidR="00BB3CBD" w:rsidRPr="00925586" w:rsidRDefault="00BB3CBD" w:rsidP="00BB3CBD">
            <w:pPr>
              <w:pStyle w:val="a3"/>
              <w:numPr>
                <w:ilvl w:val="0"/>
                <w:numId w:val="26"/>
              </w:numPr>
              <w:ind w:left="34" w:right="-108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Понятие и формы реализации уголовной политики. Понятие уголовной политики. </w:t>
            </w:r>
          </w:p>
          <w:p w:rsidR="00BB3CBD" w:rsidRPr="00925586" w:rsidRDefault="00BB3CBD" w:rsidP="00BB3CBD">
            <w:pPr>
              <w:pStyle w:val="a3"/>
              <w:numPr>
                <w:ilvl w:val="0"/>
                <w:numId w:val="26"/>
              </w:numPr>
              <w:ind w:left="34" w:right="-108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586">
              <w:rPr>
                <w:rFonts w:ascii="Times New Roman" w:eastAsia="Times New Roman" w:hAnsi="Times New Roman" w:cs="Times New Roman"/>
                <w:sz w:val="24"/>
                <w:szCs w:val="24"/>
              </w:rPr>
              <w:t>Криминализация и декриминализация</w:t>
            </w:r>
          </w:p>
          <w:p w:rsidR="00BB3CBD" w:rsidRPr="00925586" w:rsidRDefault="00BB3CBD" w:rsidP="00BB3CBD">
            <w:pPr>
              <w:pStyle w:val="a3"/>
              <w:numPr>
                <w:ilvl w:val="0"/>
                <w:numId w:val="26"/>
              </w:numPr>
              <w:ind w:left="34" w:right="-108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Принципы уголовно-правовой политики.</w:t>
            </w:r>
          </w:p>
          <w:p w:rsidR="005703A7" w:rsidRPr="00925586" w:rsidRDefault="005703A7" w:rsidP="00BB3CBD">
            <w:pPr>
              <w:jc w:val="both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50802" w:rsidRPr="00925586" w:rsidRDefault="00050802" w:rsidP="00050802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050802" w:rsidRPr="00BB3CBD" w:rsidRDefault="00BB3CBD" w:rsidP="00050802">
            <w:pPr>
              <w:jc w:val="center"/>
              <w:rPr>
                <w:sz w:val="24"/>
                <w:szCs w:val="24"/>
              </w:rPr>
            </w:pPr>
            <w:r w:rsidRPr="00BB3CBD">
              <w:rPr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BE459E" w:rsidRPr="00BE459E" w:rsidRDefault="00BE459E" w:rsidP="00BE459E">
            <w:pPr>
              <w:pStyle w:val="a3"/>
              <w:numPr>
                <w:ilvl w:val="3"/>
                <w:numId w:val="23"/>
              </w:numPr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59E">
              <w:rPr>
                <w:rFonts w:ascii="Times New Roman" w:hAnsi="Times New Roman" w:cs="Times New Roman"/>
                <w:sz w:val="24"/>
                <w:szCs w:val="24"/>
              </w:rPr>
              <w:t>Уголовно-правовая политика России: от генезиса до кризиса [Текст] : монография / А. И. Коробеев. - 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Юрлитинформ, 2019. - 347 с. </w:t>
            </w:r>
          </w:p>
          <w:p w:rsidR="00BE459E" w:rsidRPr="00BE459E" w:rsidRDefault="00BE459E" w:rsidP="00BE459E">
            <w:pPr>
              <w:pStyle w:val="a3"/>
              <w:numPr>
                <w:ilvl w:val="3"/>
                <w:numId w:val="23"/>
              </w:numPr>
              <w:ind w:left="0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E459E">
              <w:rPr>
                <w:rFonts w:ascii="Times New Roman" w:hAnsi="Times New Roman" w:cs="Times New Roman"/>
                <w:sz w:val="24"/>
                <w:szCs w:val="24"/>
              </w:rPr>
              <w:t>Актуальные проблемы уголовного права. Часть общая [Текст] = Current Problems of Criminal Law. General Part : учебник / Л. В. Иногамова-Хегай, А. Г. Кибальник, Т. В. Клёнова [и др.] ; ред. Л. В. Иногамова-Хегай. - Изд. 2-е, перераб. и доп. - Москва : Проспект, 2019. - 244 с.</w:t>
            </w:r>
          </w:p>
          <w:p w:rsidR="00BE459E" w:rsidRPr="00415D5F" w:rsidRDefault="00BE459E" w:rsidP="00BE459E">
            <w:pPr>
              <w:pStyle w:val="a3"/>
              <w:numPr>
                <w:ilvl w:val="0"/>
                <w:numId w:val="23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D5F">
              <w:rPr>
                <w:rFonts w:ascii="Times New Roman" w:hAnsi="Times New Roman" w:cs="Times New Roman"/>
                <w:sz w:val="24"/>
                <w:szCs w:val="24"/>
              </w:rPr>
              <w:t>Уголовное право. Общая часть : учебник для вузов / В. В. Векленко [и др.] ; под общ. ред. В. В. Векленко. – М. : Издательство Юрайт, 2017. – 405 с.</w:t>
            </w:r>
          </w:p>
          <w:p w:rsidR="00BE459E" w:rsidRPr="00415D5F" w:rsidRDefault="00BE459E" w:rsidP="00BE459E">
            <w:pPr>
              <w:pStyle w:val="a3"/>
              <w:numPr>
                <w:ilvl w:val="0"/>
                <w:numId w:val="23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Козаченко</w:t>
            </w:r>
            <w:r w:rsidRPr="00415D5F">
              <w:rPr>
                <w:rFonts w:ascii="Times New Roman" w:hAnsi="Times New Roman" w:cs="Times New Roman"/>
                <w:sz w:val="24"/>
                <w:szCs w:val="24"/>
              </w:rPr>
              <w:t xml:space="preserve"> И. Я. Уголовное право. Особенная часть в 2 т. Том 1 : учебник для бакалавриата и специалитета / И. Я. Козаченко, Г. П. Новоселов. – 2-е изд., перераб. и доп. – М. : Издательство Юрайт, 2017. – 351 с.</w:t>
            </w:r>
          </w:p>
          <w:p w:rsidR="00BE459E" w:rsidRPr="00415D5F" w:rsidRDefault="00BE459E" w:rsidP="00BE459E">
            <w:pPr>
              <w:pStyle w:val="a3"/>
              <w:numPr>
                <w:ilvl w:val="0"/>
                <w:numId w:val="23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Козаченко</w:t>
            </w:r>
            <w:r w:rsidRPr="00415D5F">
              <w:rPr>
                <w:rFonts w:ascii="Times New Roman" w:hAnsi="Times New Roman" w:cs="Times New Roman"/>
                <w:sz w:val="24"/>
                <w:szCs w:val="24"/>
              </w:rPr>
              <w:t xml:space="preserve"> И. Я. Уголовное право. Особенная часть в 2 т. Том 2 : учебник для бакалавриата и специалитета / И. Я. Козаченко, Г. П. Новоселов. – 2-е изд., перераб. и доп. – М. : Издательство Юрайт, 2017. – 340 с.</w:t>
            </w:r>
          </w:p>
          <w:p w:rsidR="00050802" w:rsidRPr="00050802" w:rsidRDefault="00050802" w:rsidP="00050802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050802" w:rsidRPr="00925586" w:rsidTr="00537EF4">
        <w:trPr>
          <w:trHeight w:val="276"/>
        </w:trPr>
        <w:tc>
          <w:tcPr>
            <w:tcW w:w="9322" w:type="dxa"/>
            <w:gridSpan w:val="4"/>
          </w:tcPr>
          <w:p w:rsidR="00050802" w:rsidRPr="00925586" w:rsidRDefault="00050802" w:rsidP="0005080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Модуль 3. Криминология и теории противодействия преступности</w:t>
            </w:r>
          </w:p>
        </w:tc>
      </w:tr>
      <w:tr w:rsidR="00C75A8E" w:rsidRPr="00925586" w:rsidTr="00AD609E">
        <w:trPr>
          <w:trHeight w:val="276"/>
        </w:trPr>
        <w:tc>
          <w:tcPr>
            <w:tcW w:w="1809" w:type="dxa"/>
          </w:tcPr>
          <w:p w:rsidR="00C75A8E" w:rsidRPr="00D6708D" w:rsidRDefault="00C75A8E" w:rsidP="002B3D2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>самостоятельное изучение вопросов к теме</w:t>
            </w:r>
          </w:p>
        </w:tc>
        <w:tc>
          <w:tcPr>
            <w:tcW w:w="2127" w:type="dxa"/>
          </w:tcPr>
          <w:p w:rsidR="00C75A8E" w:rsidRPr="00730096" w:rsidRDefault="00C75A8E" w:rsidP="00C75A8E">
            <w:pP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3009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Самостоятельное изучение вопросов: </w:t>
            </w:r>
          </w:p>
          <w:p w:rsidR="00C75A8E" w:rsidRPr="00730096" w:rsidRDefault="00C75A8E" w:rsidP="00C75A8E">
            <w:pP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3009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1. История зарождения криминологической мысли </w:t>
            </w:r>
          </w:p>
          <w:p w:rsidR="00C75A8E" w:rsidRPr="00730096" w:rsidRDefault="00C75A8E" w:rsidP="00C75A8E">
            <w:pP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3009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2. Основные зарубежные криминологические теории и школы </w:t>
            </w:r>
          </w:p>
          <w:p w:rsidR="00C75A8E" w:rsidRPr="00730096" w:rsidRDefault="00C75A8E" w:rsidP="00C75A8E">
            <w:pP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3009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3. Проблемы современной российской криминологии 4. Понятие преступности и её детерминант 5. Основные характеристики личности преступника.</w:t>
            </w:r>
          </w:p>
          <w:p w:rsidR="00C75A8E" w:rsidRPr="00730096" w:rsidRDefault="00C75A8E" w:rsidP="00C75A8E">
            <w:pP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3009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6. Что такое социальные последствия преступности и как их измерить?</w:t>
            </w:r>
          </w:p>
          <w:p w:rsidR="00C75A8E" w:rsidRPr="00730096" w:rsidRDefault="00C75A8E" w:rsidP="00C75A8E">
            <w:pP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3009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7. Какие показатели характеризуют интенсивность преступности?</w:t>
            </w:r>
          </w:p>
          <w:p w:rsidR="00C75A8E" w:rsidRPr="00730096" w:rsidRDefault="00C75A8E" w:rsidP="00C75A8E">
            <w:pP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3009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8. Каковы взаимосвязи преступности и политики?</w:t>
            </w:r>
          </w:p>
          <w:p w:rsidR="00C75A8E" w:rsidRPr="00730096" w:rsidRDefault="00C75A8E" w:rsidP="00C75A8E">
            <w:pP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3009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9. Какие виды преступлений относятся к наиболее латентным? </w:t>
            </w:r>
          </w:p>
          <w:p w:rsidR="00C75A8E" w:rsidRPr="00730096" w:rsidRDefault="00C75A8E" w:rsidP="00C75A8E">
            <w:pP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3009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10. Что такое «норма преступности»?</w:t>
            </w:r>
          </w:p>
          <w:p w:rsidR="00C75A8E" w:rsidRPr="00730096" w:rsidRDefault="00C75A8E" w:rsidP="00C75A8E">
            <w:pP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3009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11. Чем личность преступника отличается от личности правонарушителя?</w:t>
            </w:r>
          </w:p>
          <w:p w:rsidR="00C75A8E" w:rsidRPr="00925586" w:rsidRDefault="00C75A8E" w:rsidP="00730096">
            <w:pPr>
              <w:widowControl w:val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A8E" w:rsidRPr="00925586" w:rsidRDefault="00C75A8E" w:rsidP="000508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58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730096" w:rsidRPr="00E853EC" w:rsidRDefault="00730096" w:rsidP="00730096">
            <w:pPr>
              <w:pStyle w:val="a3"/>
              <w:numPr>
                <w:ilvl w:val="0"/>
                <w:numId w:val="23"/>
              </w:numPr>
              <w:spacing w:line="259" w:lineRule="auto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3EC">
              <w:rPr>
                <w:rFonts w:ascii="Times New Roman" w:hAnsi="Times New Roman" w:cs="Times New Roman"/>
                <w:sz w:val="24"/>
                <w:szCs w:val="24"/>
              </w:rPr>
              <w:t xml:space="preserve">Козаченко, И. Я.  Криминология : учебник и практикум для вузов / И. Я. Козаченко, К. В. Корсаков. — Москва : Издательство Юрайт, 2021. — 277 с. — (Высшее образование). — ISBN 978-5-534-06729-3. — Текст : электронный // Образовательная платформа Юрайт [сайт]. — URL: </w:t>
            </w:r>
            <w:hyperlink r:id="rId11" w:tgtFrame="_blank" w:history="1">
              <w:r w:rsidRPr="00E853EC">
                <w:rPr>
                  <w:rFonts w:ascii="Times New Roman" w:hAnsi="Times New Roman" w:cs="Times New Roman"/>
                  <w:sz w:val="24"/>
                  <w:szCs w:val="24"/>
                </w:rPr>
                <w:t>https://urait.ru/bcode/469323</w:t>
              </w:r>
            </w:hyperlink>
            <w:r w:rsidRPr="00E853EC">
              <w:rPr>
                <w:rFonts w:ascii="Times New Roman" w:hAnsi="Times New Roman" w:cs="Times New Roman"/>
                <w:sz w:val="24"/>
                <w:szCs w:val="24"/>
              </w:rPr>
              <w:t>– Доступен в ЭБС Юрайт. URL: https://urait.ru/viewer/kriminologiya-469323#page/1</w:t>
            </w:r>
          </w:p>
          <w:p w:rsidR="00730096" w:rsidRDefault="00730096" w:rsidP="00730096">
            <w:pPr>
              <w:pStyle w:val="a3"/>
              <w:numPr>
                <w:ilvl w:val="0"/>
                <w:numId w:val="23"/>
              </w:numPr>
              <w:spacing w:line="259" w:lineRule="auto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3EC">
              <w:rPr>
                <w:rFonts w:ascii="Times New Roman" w:hAnsi="Times New Roman" w:cs="Times New Roman"/>
                <w:sz w:val="24"/>
                <w:szCs w:val="24"/>
              </w:rPr>
              <w:t xml:space="preserve">Решетников, А. Ю. Криминология [Электронный ресурс] : учеб. пособие для вузов / А. Ю. Решетников, О. Р. Афанасьева. - 2-е изд., перераб. и доп. - Электрон. дан. – М.: Юрайт, 2018. </w:t>
            </w:r>
          </w:p>
          <w:p w:rsidR="00730096" w:rsidRPr="00A2380F" w:rsidRDefault="00730096" w:rsidP="0073009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2380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 Практикум по Криминологии / сост. Ю.С. Пестерева, Е.И. Чекмезова, С. Л. Панов, С. А. Тимко. – Омск: Омская юридическая академия, 2016.</w:t>
            </w:r>
          </w:p>
          <w:p w:rsidR="00730096" w:rsidRPr="00A2380F" w:rsidRDefault="00730096" w:rsidP="00730096">
            <w:pPr>
              <w:pStyle w:val="Default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</w:t>
            </w:r>
            <w:r w:rsidRPr="00A2380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. О.В. Старков Криминология: теория и практика. Учебник для вузов. – М.: Юрайт., 2014. [Текст] электронный ресурс. </w:t>
            </w:r>
          </w:p>
          <w:p w:rsidR="00730096" w:rsidRPr="00A2380F" w:rsidRDefault="00730096" w:rsidP="00730096">
            <w:pPr>
              <w:tabs>
                <w:tab w:val="right" w:leader="dot" w:pos="9345"/>
              </w:tabs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</w:t>
            </w:r>
            <w:r w:rsidRPr="00A2380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. Криминология. Особенная часть [Электронный ресурс] : учеб. для акад. бакалавриата : [в 2 т.] / [П. В. Агапов [и др.] ; ред. О. С. Капинус. - Электрон. дан. – М.: Юрайт, 2018.Т. 1. </w:t>
            </w:r>
          </w:p>
          <w:p w:rsidR="00730096" w:rsidRPr="00A2380F" w:rsidRDefault="00730096" w:rsidP="00730096">
            <w:pPr>
              <w:tabs>
                <w:tab w:val="right" w:leader="dot" w:pos="9345"/>
              </w:tabs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</w:t>
            </w:r>
            <w:r w:rsidRPr="00A2380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. Криминология. Особенная часть [Электронный ресурс] : учеб. для акад. бакалавриата : [в 2 т.] / [П. В. Агапов [и др.] ; ред. О. С. Капинус. - Электрон. дан. – М. Юрайт, 2018. - Т. 2. </w:t>
            </w:r>
          </w:p>
          <w:p w:rsidR="00730096" w:rsidRPr="00A2380F" w:rsidRDefault="00730096" w:rsidP="00730096">
            <w:pPr>
              <w:tabs>
                <w:tab w:val="right" w:leader="dot" w:pos="9345"/>
              </w:tabs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</w:t>
            </w:r>
            <w:r w:rsidRPr="00A2380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 Антонян, Ю. М. Криминология : учеб. для акад. бакалавриата / Ю. М. Антонян. — 3-е изд., перераб. и доп. — Москва : Юрайт, 2018. — 388 с. ЭБС Юрайт</w:t>
            </w:r>
          </w:p>
          <w:p w:rsidR="00730096" w:rsidRPr="00A2380F" w:rsidRDefault="00730096" w:rsidP="00730096">
            <w:pPr>
              <w:tabs>
                <w:tab w:val="right" w:leader="dot" w:pos="9345"/>
              </w:tabs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</w:t>
            </w:r>
            <w:r w:rsidRPr="00A2380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 Решетников, А. Ю. Криминология : учеб. пособие для вузов / А. Ю. Решетников, О. Р. Афанасьева. — 2-е изд., перераб. и доп. — Москва : Юрайт, 2019. — 166 с. ЭБС Юрайт</w:t>
            </w:r>
          </w:p>
          <w:p w:rsidR="00730096" w:rsidRPr="00A2380F" w:rsidRDefault="00730096" w:rsidP="00730096">
            <w:pPr>
              <w:tabs>
                <w:tab w:val="right" w:leader="dot" w:pos="9345"/>
              </w:tabs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</w:t>
            </w:r>
            <w:r w:rsidRPr="00A2380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. Козаченко, И. Я.  Криминология : учебник и практикум для вузов / И. Я. Козаченко, К. В. Корсаков. — Москва : Издательство Юрайт, 2021. — 277 с. — (Высшее образование). — ISBN 978-5-534-06729-3. — Текст : электронный // Образовательная платформа Юрайт [сайт]. — URL: </w:t>
            </w:r>
            <w:hyperlink r:id="rId12" w:tgtFrame="_blank" w:history="1">
              <w:r w:rsidRPr="00A2380F">
                <w:rPr>
                  <w:rFonts w:ascii="Times New Roman" w:eastAsiaTheme="minorHAnsi" w:hAnsi="Times New Roman"/>
                  <w:sz w:val="24"/>
                  <w:szCs w:val="24"/>
                  <w:lang w:eastAsia="en-US"/>
                </w:rPr>
                <w:t>https://urait.ru/bcode/469323</w:t>
              </w:r>
            </w:hyperlink>
          </w:p>
          <w:p w:rsidR="00730096" w:rsidRPr="00A2380F" w:rsidRDefault="00730096" w:rsidP="00730096">
            <w:pPr>
              <w:ind w:firstLine="68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2380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– Доступен в ЭБС Юрайт. URL: https://urait.ru/viewer/kriminologiya-469323#page/1</w:t>
            </w:r>
          </w:p>
          <w:p w:rsidR="00C75A8E" w:rsidRPr="00925586" w:rsidRDefault="00C75A8E" w:rsidP="0005080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C75A8E" w:rsidRPr="00D129D8" w:rsidTr="00537EF4">
        <w:trPr>
          <w:trHeight w:val="276"/>
        </w:trPr>
        <w:tc>
          <w:tcPr>
            <w:tcW w:w="9322" w:type="dxa"/>
            <w:gridSpan w:val="4"/>
          </w:tcPr>
          <w:p w:rsidR="00C75A8E" w:rsidRPr="00D6708D" w:rsidRDefault="00C75A8E" w:rsidP="0005080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Модуль 4. Теория уголовного судопроизводства. Уголовно-процессуальная деятельность.</w:t>
            </w:r>
          </w:p>
        </w:tc>
      </w:tr>
      <w:tr w:rsidR="00C75A8E" w:rsidRPr="00D129D8" w:rsidTr="00AD609E">
        <w:trPr>
          <w:trHeight w:val="276"/>
        </w:trPr>
        <w:tc>
          <w:tcPr>
            <w:tcW w:w="1809" w:type="dxa"/>
          </w:tcPr>
          <w:p w:rsidR="00C75A8E" w:rsidRPr="00D6708D" w:rsidRDefault="00C75A8E" w:rsidP="003A312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>самостоятельное изучение вопросов к теме</w:t>
            </w:r>
          </w:p>
        </w:tc>
        <w:tc>
          <w:tcPr>
            <w:tcW w:w="2127" w:type="dxa"/>
          </w:tcPr>
          <w:p w:rsidR="00C75A8E" w:rsidRPr="00D6708D" w:rsidRDefault="00C75A8E" w:rsidP="00AD609E">
            <w:pPr>
              <w:jc w:val="both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D6708D">
              <w:rPr>
                <w:rFonts w:ascii="Times New Roman" w:hAnsi="Times New Roman"/>
                <w:i/>
                <w:sz w:val="24"/>
                <w:szCs w:val="24"/>
              </w:rPr>
              <w:t>Вопросы для самостоятельного изучения:</w:t>
            </w:r>
          </w:p>
          <w:p w:rsidR="00C75A8E" w:rsidRPr="00D6708D" w:rsidRDefault="00C75A8E" w:rsidP="00BB3CBD">
            <w:pPr>
              <w:widowControl w:val="0"/>
              <w:tabs>
                <w:tab w:val="left" w:pos="0"/>
              </w:tabs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6708D">
              <w:rPr>
                <w:rFonts w:ascii="Times New Roman" w:eastAsiaTheme="minorEastAsia" w:hAnsi="Times New Roman"/>
                <w:sz w:val="24"/>
                <w:szCs w:val="24"/>
              </w:rPr>
              <w:t xml:space="preserve">1. Понятие, сущность и назначение уголовного судопроизводства. Уголовное судопроизводство как вид государственной правозащитной деятельности. </w:t>
            </w:r>
          </w:p>
          <w:p w:rsidR="00C75A8E" w:rsidRPr="00D6708D" w:rsidRDefault="00C75A8E" w:rsidP="00AD609E">
            <w:pPr>
              <w:widowControl w:val="0"/>
              <w:tabs>
                <w:tab w:val="left" w:pos="284"/>
                <w:tab w:val="left" w:pos="900"/>
                <w:tab w:val="left" w:pos="1080"/>
              </w:tabs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6708D">
              <w:rPr>
                <w:rFonts w:ascii="Times New Roman" w:eastAsiaTheme="minorEastAsia" w:hAnsi="Times New Roman"/>
                <w:sz w:val="24"/>
                <w:szCs w:val="24"/>
              </w:rPr>
              <w:t xml:space="preserve">2. Уголовный процесс как система стадий и уголовно-процессуальных производств. </w:t>
            </w:r>
          </w:p>
          <w:p w:rsidR="00C75A8E" w:rsidRPr="00D6708D" w:rsidRDefault="00C75A8E" w:rsidP="00AD609E">
            <w:pPr>
              <w:widowControl w:val="0"/>
              <w:tabs>
                <w:tab w:val="left" w:pos="284"/>
                <w:tab w:val="left" w:pos="900"/>
                <w:tab w:val="left" w:pos="1080"/>
              </w:tabs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6708D">
              <w:rPr>
                <w:rFonts w:ascii="Times New Roman" w:eastAsiaTheme="minorEastAsia" w:hAnsi="Times New Roman"/>
                <w:sz w:val="24"/>
                <w:szCs w:val="24"/>
              </w:rPr>
              <w:t xml:space="preserve">3. Понятие, сущность, содержание и классификация </w:t>
            </w:r>
          </w:p>
          <w:p w:rsidR="00C75A8E" w:rsidRPr="00D6708D" w:rsidRDefault="00C75A8E" w:rsidP="00AD609E">
            <w:pPr>
              <w:widowControl w:val="0"/>
              <w:tabs>
                <w:tab w:val="left" w:pos="284"/>
                <w:tab w:val="left" w:pos="900"/>
                <w:tab w:val="left" w:pos="1080"/>
              </w:tabs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6708D">
              <w:rPr>
                <w:rFonts w:ascii="Times New Roman" w:eastAsiaTheme="minorEastAsia" w:hAnsi="Times New Roman"/>
                <w:sz w:val="24"/>
                <w:szCs w:val="24"/>
              </w:rPr>
              <w:t xml:space="preserve">4. Уголовно-процессуальная форма. Уголовно-процессуальные гарантии. </w:t>
            </w:r>
          </w:p>
          <w:p w:rsidR="00C75A8E" w:rsidRPr="00D6708D" w:rsidRDefault="00C75A8E" w:rsidP="00AD609E">
            <w:pPr>
              <w:widowControl w:val="0"/>
              <w:tabs>
                <w:tab w:val="left" w:pos="284"/>
                <w:tab w:val="left" w:pos="900"/>
                <w:tab w:val="left" w:pos="1080"/>
              </w:tabs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6708D">
              <w:rPr>
                <w:rFonts w:ascii="Times New Roman" w:eastAsiaTheme="minorEastAsia" w:hAnsi="Times New Roman"/>
                <w:sz w:val="24"/>
                <w:szCs w:val="24"/>
              </w:rPr>
              <w:t>5. Уголовно-процессуальные функции.</w:t>
            </w:r>
          </w:p>
          <w:p w:rsidR="00C75A8E" w:rsidRPr="00D6708D" w:rsidRDefault="00C75A8E" w:rsidP="00AD609E">
            <w:pPr>
              <w:widowControl w:val="0"/>
              <w:tabs>
                <w:tab w:val="left" w:pos="284"/>
                <w:tab w:val="left" w:pos="900"/>
                <w:tab w:val="left" w:pos="1080"/>
              </w:tabs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6708D">
              <w:rPr>
                <w:rFonts w:ascii="Times New Roman" w:eastAsiaTheme="minorEastAsia" w:hAnsi="Times New Roman"/>
                <w:sz w:val="24"/>
                <w:szCs w:val="24"/>
              </w:rPr>
              <w:t xml:space="preserve">6. Проблема единства и дифференциации уголовно-процессуальной формы. </w:t>
            </w:r>
          </w:p>
          <w:p w:rsidR="00C75A8E" w:rsidRPr="00D6708D" w:rsidRDefault="00C75A8E" w:rsidP="00AD609E">
            <w:pPr>
              <w:tabs>
                <w:tab w:val="left" w:pos="900"/>
                <w:tab w:val="left" w:pos="1080"/>
              </w:tabs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6708D">
              <w:rPr>
                <w:rFonts w:ascii="Times New Roman" w:eastAsiaTheme="minorEastAsia" w:hAnsi="Times New Roman"/>
                <w:sz w:val="24"/>
                <w:szCs w:val="24"/>
              </w:rPr>
              <w:t>7. Понятие и виды уголовного преследование (обвинения). Обязанность (публичность) уголовного преследования.</w:t>
            </w:r>
          </w:p>
          <w:p w:rsidR="00C75A8E" w:rsidRPr="00D6708D" w:rsidRDefault="00C75A8E" w:rsidP="00AD609E">
            <w:pPr>
              <w:tabs>
                <w:tab w:val="left" w:pos="900"/>
                <w:tab w:val="left" w:pos="1080"/>
              </w:tabs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6708D">
              <w:rPr>
                <w:rFonts w:ascii="Times New Roman" w:eastAsiaTheme="minorEastAsia" w:hAnsi="Times New Roman"/>
                <w:sz w:val="24"/>
                <w:szCs w:val="24"/>
              </w:rPr>
              <w:t xml:space="preserve">8. Понятие и система участников уголовного судопроизводства, их научная и законодательная классификация. </w:t>
            </w:r>
          </w:p>
          <w:p w:rsidR="00C75A8E" w:rsidRPr="00D6708D" w:rsidRDefault="00C75A8E" w:rsidP="00AD609E">
            <w:pPr>
              <w:tabs>
                <w:tab w:val="left" w:pos="900"/>
                <w:tab w:val="left" w:pos="1080"/>
              </w:tabs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6708D">
              <w:rPr>
                <w:rFonts w:ascii="Times New Roman" w:eastAsiaTheme="minorEastAsia" w:hAnsi="Times New Roman"/>
                <w:sz w:val="24"/>
                <w:szCs w:val="24"/>
              </w:rPr>
              <w:t>9. Обстоятельства, исключающие участие в уголовном судопроизводстве. Отводы и самоотводы.</w:t>
            </w:r>
          </w:p>
          <w:p w:rsidR="00C75A8E" w:rsidRPr="00D6708D" w:rsidRDefault="00C75A8E" w:rsidP="00AD60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>10. Ходатайства, институт обжалования действий и решений, процессуальные сроки и процессуальные издержки в уголовном судопроизводстве.</w:t>
            </w:r>
          </w:p>
          <w:p w:rsidR="00C75A8E" w:rsidRPr="00D6708D" w:rsidRDefault="00C75A8E" w:rsidP="00AD609E">
            <w:pPr>
              <w:tabs>
                <w:tab w:val="left" w:pos="900"/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>11. Судебный контроль, прокурорский надзор и процессуальный ведомственный контроль за законностью и обоснованностью предварительного расследования.</w:t>
            </w:r>
          </w:p>
          <w:p w:rsidR="00C75A8E" w:rsidRPr="00D6708D" w:rsidRDefault="00C75A8E" w:rsidP="00AD609E">
            <w:pPr>
              <w:keepNext/>
              <w:tabs>
                <w:tab w:val="left" w:pos="0"/>
              </w:tabs>
              <w:jc w:val="both"/>
              <w:outlineLvl w:val="0"/>
              <w:rPr>
                <w:rFonts w:ascii="Times New Roman" w:eastAsiaTheme="minorEastAsia" w:hAnsi="Times New Roman"/>
                <w:kern w:val="28"/>
                <w:sz w:val="24"/>
                <w:szCs w:val="24"/>
              </w:rPr>
            </w:pPr>
            <w:r w:rsidRPr="00D6708D">
              <w:rPr>
                <w:rFonts w:ascii="Times New Roman" w:eastAsiaTheme="minorEastAsia" w:hAnsi="Times New Roman"/>
                <w:kern w:val="28"/>
                <w:sz w:val="24"/>
                <w:szCs w:val="24"/>
              </w:rPr>
              <w:t>12. Судебное производство по уголовным делам. Производство в суде первой инстанции.</w:t>
            </w:r>
          </w:p>
          <w:p w:rsidR="00C75A8E" w:rsidRPr="00D6708D" w:rsidRDefault="00C75A8E" w:rsidP="00AD609E">
            <w:pPr>
              <w:tabs>
                <w:tab w:val="left" w:pos="720"/>
                <w:tab w:val="left" w:pos="900"/>
                <w:tab w:val="left" w:pos="1080"/>
              </w:tabs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6708D">
              <w:rPr>
                <w:rFonts w:ascii="Times New Roman" w:eastAsiaTheme="minorEastAsia" w:hAnsi="Times New Roman"/>
                <w:sz w:val="24"/>
                <w:szCs w:val="24"/>
              </w:rPr>
              <w:t xml:space="preserve">13. Особый порядок принятия судебного решения при согласии обвиняемого с предъявленным ему обвинением (основания, процедура) и заключении досудебного соглашения о сотрудничестве. 14. Особенности судебного разбирательства у мирового судьи и в суде, с участием присяжных заседателей. </w:t>
            </w:r>
          </w:p>
          <w:p w:rsidR="00C75A8E" w:rsidRPr="00D6708D" w:rsidRDefault="00C75A8E" w:rsidP="00AD609E">
            <w:pPr>
              <w:tabs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>15. Международное сотрудничество в сфере уголовного судопроизводства.</w:t>
            </w:r>
          </w:p>
          <w:p w:rsidR="00C75A8E" w:rsidRPr="00D6708D" w:rsidRDefault="00C75A8E" w:rsidP="00AD609E">
            <w:pPr>
              <w:tabs>
                <w:tab w:val="left" w:pos="1080"/>
              </w:tabs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>16. Уголовный процесс и уголовно-процессуальная наука зарубежных стран: сравнительно-правовая характеристика и влияние на</w:t>
            </w:r>
            <w:r w:rsidRPr="00D6708D">
              <w:rPr>
                <w:rFonts w:ascii="Times New Roman" w:eastAsiaTheme="minorEastAsia" w:hAnsi="Times New Roman"/>
                <w:sz w:val="24"/>
                <w:szCs w:val="24"/>
              </w:rPr>
              <w:t xml:space="preserve"> развитие российского уголовного судопроизводства.</w:t>
            </w:r>
          </w:p>
        </w:tc>
        <w:tc>
          <w:tcPr>
            <w:tcW w:w="850" w:type="dxa"/>
          </w:tcPr>
          <w:p w:rsidR="00C75A8E" w:rsidRPr="00D6708D" w:rsidRDefault="00C75A8E" w:rsidP="000508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>44 (1,2)</w:t>
            </w:r>
          </w:p>
        </w:tc>
        <w:tc>
          <w:tcPr>
            <w:tcW w:w="4536" w:type="dxa"/>
          </w:tcPr>
          <w:p w:rsidR="00C75A8E" w:rsidRPr="00D6708D" w:rsidRDefault="00C75A8E" w:rsidP="00396154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Анализ положений закона, судебно-следственной и прокурорской практики, теоретического материала по одному или нескольким источникам:</w:t>
            </w:r>
          </w:p>
          <w:p w:rsidR="00C75A8E" w:rsidRPr="00D6708D" w:rsidRDefault="00C75A8E" w:rsidP="00396154">
            <w:pPr>
              <w:pStyle w:val="a3"/>
              <w:numPr>
                <w:ilvl w:val="0"/>
                <w:numId w:val="16"/>
              </w:numPr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 xml:space="preserve">Уголовный процесс современной России. Проблемные лекции. В 2 т. Том. 2. Досудебное и судебное производство : учеб. пособие для вузов / В. Т. Томин [и др.] ; под ред. В. Т. Томин, И. А. Зинченко. – 2-е изд., перераб. и доп. – М. : Изд-во Юрайт, 2021. – 366 с. – Текст : электронный // Образовательная платформа Юрайт [сайт]. – Доступен в ЭБС Юрайт. </w:t>
            </w:r>
            <w:r w:rsidRPr="00D67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URL: </w:t>
            </w:r>
            <w:hyperlink r:id="rId13" w:anchor="page/2" w:history="1">
              <w:r w:rsidRPr="00D6708D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https://urait.ru/viewer/ugolovnyy-process-sovremennoy-rossii-problemnye-lekcii-v-2-t-tom-1-obschie-polozheniya-ugolovnogo-sudoproizvodstva-472141#page/2</w:t>
              </w:r>
            </w:hyperlink>
          </w:p>
          <w:p w:rsidR="00C75A8E" w:rsidRPr="00D6708D" w:rsidRDefault="00C75A8E" w:rsidP="00396154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 xml:space="preserve">Уголовно-процессуальное право. Актуальные проблемы теории и практики : учебник для вузов / В. А. Лазарева [и др.] ; под ред. В. А. Лазаревой, А. А. Тарасова. – 4-е изд., перераб. и доп. – М. : Изд-во Юрайт, 2021. – 390 с. – Текст : электронный // Образовательная платформа Юрайт [сайт]. — URL: </w:t>
            </w:r>
            <w:hyperlink r:id="rId14" w:anchor="page/1" w:history="1">
              <w:r w:rsidRPr="00D6708D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https://urait.ru/viewer/ugolovno-processualnoe-pravo-aktualnye-problemy-teorii-i-praktiki-468656#page/1</w:t>
              </w:r>
            </w:hyperlink>
          </w:p>
          <w:p w:rsidR="00C75A8E" w:rsidRPr="00D6708D" w:rsidRDefault="00C75A8E" w:rsidP="00396154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 xml:space="preserve">Уголовный процесс : учебник для вузов / Б. Б. Булатов [и др.] ; под ред. Б. Б. Булатова, А. М. Баранова. – 7-е изд., перераб. и доп. – М. : Изд-во Юрайт, 2021. – 567 с. – Текст : электронный // Образовательная платформа Юрайт [сайт]. – Доступен в ЭБС Юрайт. URL: </w:t>
            </w:r>
            <w:hyperlink r:id="rId15" w:history="1">
              <w:r w:rsidRPr="00D6708D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https://urait.ru/book/ugolovnyy-process-476373</w:t>
              </w:r>
            </w:hyperlink>
          </w:p>
          <w:p w:rsidR="00C75A8E" w:rsidRPr="00D6708D" w:rsidRDefault="00C75A8E" w:rsidP="00396154">
            <w:pPr>
              <w:pStyle w:val="a3"/>
              <w:widowControl w:val="0"/>
              <w:numPr>
                <w:ilvl w:val="0"/>
                <w:numId w:val="16"/>
              </w:numPr>
              <w:shd w:val="clear" w:color="auto" w:fill="FFFFFF"/>
              <w:ind w:left="0" w:firstLine="0"/>
              <w:jc w:val="both"/>
              <w:rPr>
                <w:rStyle w:val="a8"/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Уголовный процесс : учебник для вузов / В. П. Божьев [и др.] ; под редакцией В. П. Божьева, Б. Я. Гаврилова. – 7-е изд., перераб. и доп. – М. : Изд-во Юрайт, 2021. – 490 с. – Текст : электронный // Образовательная платформа Юрайт [сайт]. – Доступен в ЭБС Юрайт. URL: </w:t>
            </w:r>
            <w:hyperlink r:id="rId16" w:history="1">
              <w:r w:rsidRPr="00D6708D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https://urait.ru/book/ugolovnyy-process-468325</w:t>
              </w:r>
            </w:hyperlink>
          </w:p>
          <w:p w:rsidR="00C75A8E" w:rsidRPr="00D6708D" w:rsidRDefault="00C75A8E" w:rsidP="00396154">
            <w:pPr>
              <w:pStyle w:val="a3"/>
              <w:widowControl w:val="0"/>
              <w:numPr>
                <w:ilvl w:val="0"/>
                <w:numId w:val="16"/>
              </w:numPr>
              <w:shd w:val="clear" w:color="auto" w:fill="FFFFFF"/>
              <w:ind w:left="0"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6708D">
              <w:rPr>
                <w:rFonts w:ascii="Times New Roman" w:hAnsi="Times New Roman" w:cs="Times New Roman"/>
                <w:bCs/>
                <w:sz w:val="24"/>
                <w:szCs w:val="24"/>
              </w:rPr>
              <w:t>Курс уголовного процесса</w:t>
            </w: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 xml:space="preserve"> / А. В. Арутюнян [и др.] ; ред. Л. В. Головко ; Моск. гос. ун-т им. М. В. Ломоносова. Юрид. фак-т. – М. : Статут, 2016. – 1277 с. – Доступен в ЭБС.</w:t>
            </w:r>
          </w:p>
          <w:p w:rsidR="00C75A8E" w:rsidRPr="00D6708D" w:rsidRDefault="00C75A8E" w:rsidP="00396154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 xml:space="preserve">Лазарева, В. А.  Защита прав личности в уголовном процессе России : учебное пособие для вузов / В. А. Лазарева, В. В. Иванов, А. К. Утарбаев. – 4-е изд., перераб. и доп. – М. : Изд-во Юрайт, 2021. – 268 с. – Текст : электронный // Образовательная платформа Юрайт [сайт]. – Доступен в ЭБС Юрайт. </w:t>
            </w:r>
            <w:r w:rsidRPr="00D67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URL: https://urait.ru/viewer/zaschita-prav-lichnosti-v-ugolovnom-processe-rossii-468941#page/1</w:t>
            </w:r>
          </w:p>
          <w:p w:rsidR="00C75A8E" w:rsidRPr="00D6708D" w:rsidRDefault="00C75A8E" w:rsidP="00396154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 xml:space="preserve">Лазарева, В. А.  Доказывание в уголовном процессе : учебник для вузов / В. А. Лазарева. – 7-е изд., перераб. и доп. – М. : Изд-во Юрайт, 2021. – 263 с. – Текст : электронный // Образовательная платформа Юрайт [сайт]. – Доступен в ЭБС Юрайт. </w:t>
            </w:r>
            <w:r w:rsidRPr="00D67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URL: </w:t>
            </w:r>
            <w:hyperlink r:id="rId17" w:anchor="page/1" w:history="1">
              <w:r w:rsidRPr="00D6708D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https://urait.ru/viewer/dokazyvanie-v-ugolovnom-processe-468376#page/1</w:t>
              </w:r>
            </w:hyperlink>
          </w:p>
          <w:p w:rsidR="00C75A8E" w:rsidRPr="00D6708D" w:rsidRDefault="00C75A8E" w:rsidP="00396154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Style w:val="a8"/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Досудебное производство в уголовном процессе : учебное пособие для вузов / Б. Б. Булатов [и др.] ; под ред. Б. Б. Булатова, А. М. Баранова. – 2-е изд., перераб. и доп. – М. : Юрайт, 2021. – 217 с. – Текст : электронный // Образовательная платформа Юрайт [сайт]. – Доступен в ЭБС Юрайт. URL: </w:t>
            </w:r>
            <w:hyperlink r:id="rId18" w:tgtFrame="_blank" w:history="1">
              <w:r w:rsidRPr="00D6708D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https://urait.ru/bcode/471756</w:t>
              </w:r>
            </w:hyperlink>
          </w:p>
          <w:p w:rsidR="00C75A8E" w:rsidRPr="00D6708D" w:rsidRDefault="00C75A8E" w:rsidP="00396154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Style w:val="a8"/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Васильева, Е. Г. </w:t>
            </w: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Вопросы уголовного судопроизводства в решениях Конституционного Суда РФ в 2 ч. Ч. 1 : практ. пособие / Е. Г. Васильева, Е. В. Ежова, Р. М. Шагеева. – 3-е изд., перераб. и доп. – М. : Юрайт, 2021. – 228 с. – Текст : электронный // Образовательная платформа Юрайт [сайт]. – URL: </w:t>
            </w:r>
            <w:hyperlink r:id="rId19" w:tgtFrame="_blank" w:history="1">
              <w:r w:rsidRPr="00D6708D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https://urait.ru/bcode/470377</w:t>
              </w:r>
            </w:hyperlink>
            <w:r w:rsidRPr="00D6708D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; Ч. 2. </w:t>
            </w: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– Текст : электронный // Образовательная платформа Юрайт [сайт]. URL: </w:t>
            </w:r>
            <w:hyperlink r:id="rId20" w:tgtFrame="_blank" w:history="1">
              <w:r w:rsidRPr="00D6708D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https://urait.ru/bcode/470378</w:t>
              </w:r>
            </w:hyperlink>
          </w:p>
          <w:p w:rsidR="00C75A8E" w:rsidRPr="00D6708D" w:rsidRDefault="00C75A8E" w:rsidP="00396154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Style w:val="a8"/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Белкин, А. Р. </w:t>
            </w:r>
            <w:r w:rsidRPr="00D670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Теория доказывания в уголовном судопроизводстве в 2 ч. Ч. 1 : учеб. пособие для вузов. </w:t>
            </w: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670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2-е изд., испр. и доп. </w:t>
            </w: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670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М. : Юрайт, 2021. </w:t>
            </w: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670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184 с. </w:t>
            </w: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670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Текст : электронный // Образовательная платформа Юрайт [сайт]. URL: </w:t>
            </w:r>
            <w:hyperlink r:id="rId21" w:tgtFrame="_blank" w:history="1">
              <w:r w:rsidRPr="00D6708D">
                <w:rPr>
                  <w:rStyle w:val="a8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https://urait.ru/bcode/472445</w:t>
              </w:r>
            </w:hyperlink>
            <w:r w:rsidRPr="00D6708D">
              <w:rPr>
                <w:rStyle w:val="a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Ч. 2. </w:t>
            </w: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670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 электронный // Образовательная платформа Юрайт [сайт]. URL: </w:t>
            </w:r>
            <w:hyperlink r:id="rId22" w:tgtFrame="_blank" w:history="1">
              <w:r w:rsidRPr="00D6708D">
                <w:rPr>
                  <w:rStyle w:val="a8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https://urait.ru/bcode/472509</w:t>
              </w:r>
            </w:hyperlink>
          </w:p>
          <w:p w:rsidR="00C75A8E" w:rsidRPr="00D6708D" w:rsidRDefault="00C75A8E" w:rsidP="0005080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C75A8E" w:rsidRPr="00D129D8" w:rsidTr="00537EF4">
        <w:trPr>
          <w:trHeight w:val="276"/>
        </w:trPr>
        <w:tc>
          <w:tcPr>
            <w:tcW w:w="9322" w:type="dxa"/>
            <w:gridSpan w:val="4"/>
          </w:tcPr>
          <w:p w:rsidR="00C75A8E" w:rsidRPr="00D6708D" w:rsidRDefault="00C75A8E" w:rsidP="0005080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Модуль5. Криминалистика. Судебная экспертология.</w:t>
            </w:r>
          </w:p>
        </w:tc>
      </w:tr>
      <w:tr w:rsidR="00C75A8E" w:rsidRPr="00D129D8" w:rsidTr="00AD609E">
        <w:trPr>
          <w:trHeight w:val="276"/>
        </w:trPr>
        <w:tc>
          <w:tcPr>
            <w:tcW w:w="1809" w:type="dxa"/>
          </w:tcPr>
          <w:p w:rsidR="00C75A8E" w:rsidRPr="00D6708D" w:rsidRDefault="00C75A8E" w:rsidP="003A312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>самостоятельное изучение вопросов к теме</w:t>
            </w:r>
          </w:p>
        </w:tc>
        <w:tc>
          <w:tcPr>
            <w:tcW w:w="2127" w:type="dxa"/>
          </w:tcPr>
          <w:p w:rsidR="00C75A8E" w:rsidRPr="00D6708D" w:rsidRDefault="00C75A8E" w:rsidP="00AD609E">
            <w:pPr>
              <w:jc w:val="both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D6708D">
              <w:rPr>
                <w:rFonts w:ascii="Times New Roman" w:hAnsi="Times New Roman"/>
                <w:i/>
                <w:sz w:val="24"/>
                <w:szCs w:val="24"/>
              </w:rPr>
              <w:t>Вопросы для самостоятельного изучения:</w:t>
            </w:r>
          </w:p>
          <w:p w:rsidR="00C75A8E" w:rsidRPr="00D6708D" w:rsidRDefault="00C75A8E" w:rsidP="00AD609E">
            <w:pPr>
              <w:rPr>
                <w:rFonts w:ascii="Times New Roman" w:hAnsi="Times New Roman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 xml:space="preserve">1. Методология криминалистки, ее современное состояние и тенденции развития. </w:t>
            </w:r>
          </w:p>
          <w:p w:rsidR="00C75A8E" w:rsidRPr="00D6708D" w:rsidRDefault="00C75A8E" w:rsidP="00AD609E">
            <w:pPr>
              <w:rPr>
                <w:rFonts w:ascii="Times New Roman" w:hAnsi="Times New Roman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 xml:space="preserve">2. Понятие свойства и признака объекта, идентификационного комплекса признаков и идентификационного периода. </w:t>
            </w:r>
          </w:p>
          <w:p w:rsidR="00C75A8E" w:rsidRPr="00D6708D" w:rsidRDefault="00C75A8E" w:rsidP="00AD609E">
            <w:pPr>
              <w:rPr>
                <w:rFonts w:ascii="Times New Roman" w:hAnsi="Times New Roman"/>
              </w:rPr>
            </w:pPr>
            <w:r w:rsidRPr="00D6708D">
              <w:rPr>
                <w:rFonts w:ascii="Times New Roman" w:hAnsi="Times New Roman"/>
                <w:bCs/>
                <w:sz w:val="24"/>
                <w:szCs w:val="24"/>
              </w:rPr>
              <w:t xml:space="preserve">3. Значение ситуационного подхода при разработке приемов и рекомендаций криминалистической методики. </w:t>
            </w:r>
          </w:p>
          <w:p w:rsidR="00C75A8E" w:rsidRPr="00D6708D" w:rsidRDefault="00C75A8E" w:rsidP="002C5B0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 xml:space="preserve">4. Судебная экспертология, ее предмет, структура, задачи и функции. </w:t>
            </w:r>
          </w:p>
          <w:p w:rsidR="00C75A8E" w:rsidRPr="00D6708D" w:rsidRDefault="00C75A8E" w:rsidP="002C5B06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D6708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Понятие, сущность, задачи и правовая природа судебной экспертизы. </w:t>
            </w:r>
          </w:p>
          <w:p w:rsidR="00C75A8E" w:rsidRPr="00D6708D" w:rsidRDefault="00C75A8E" w:rsidP="002C5B06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pacing w:val="-4"/>
                <w:sz w:val="24"/>
                <w:szCs w:val="24"/>
              </w:rPr>
              <w:t>6. История возникновения и развития судебной экспертизы.</w:t>
            </w:r>
          </w:p>
          <w:p w:rsidR="00C75A8E" w:rsidRPr="00D6708D" w:rsidRDefault="00C75A8E" w:rsidP="00AD609E">
            <w:pPr>
              <w:rPr>
                <w:rFonts w:ascii="Times New Roman" w:hAnsi="Times New Roman"/>
              </w:rPr>
            </w:pPr>
            <w:r w:rsidRPr="00D6708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7. Информационная технология судебно-экспертных исследований. </w:t>
            </w:r>
          </w:p>
          <w:p w:rsidR="00C75A8E" w:rsidRPr="00D6708D" w:rsidRDefault="00C75A8E" w:rsidP="00AD609E">
            <w:pPr>
              <w:rPr>
                <w:rFonts w:ascii="Times New Roman" w:hAnsi="Times New Roman"/>
              </w:rPr>
            </w:pPr>
            <w:r w:rsidRPr="00D6708D">
              <w:rPr>
                <w:rFonts w:ascii="Times New Roman" w:hAnsi="Times New Roman"/>
                <w:spacing w:val="-4"/>
                <w:sz w:val="24"/>
                <w:szCs w:val="24"/>
              </w:rPr>
              <w:t>8. Обнаружение и изъятие объектов, подлежащих экспертному исследованию. 9. Получение образцов для сравнительного исследования следователем. 10. Хранение и транспортировка объектов экспертизы.</w:t>
            </w:r>
          </w:p>
          <w:p w:rsidR="00C75A8E" w:rsidRPr="00D6708D" w:rsidRDefault="00C75A8E" w:rsidP="00AD609E">
            <w:pPr>
              <w:jc w:val="both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75A8E" w:rsidRPr="00D6708D" w:rsidRDefault="00C75A8E" w:rsidP="00050802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A8E" w:rsidRPr="00D6708D" w:rsidRDefault="00C75A8E" w:rsidP="000508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>24 (0,6)</w:t>
            </w:r>
          </w:p>
        </w:tc>
        <w:tc>
          <w:tcPr>
            <w:tcW w:w="4536" w:type="dxa"/>
          </w:tcPr>
          <w:p w:rsidR="00C75A8E" w:rsidRPr="00D6708D" w:rsidRDefault="00C75A8E" w:rsidP="00396154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Анализ положений закона, судебно-следственной и прокурорской практики, теоретического материала по одному или нескольким источникам:</w:t>
            </w:r>
          </w:p>
          <w:p w:rsidR="00C75A8E" w:rsidRPr="00D6708D" w:rsidRDefault="00C75A8E" w:rsidP="00396154">
            <w:pPr>
              <w:pStyle w:val="a3"/>
              <w:numPr>
                <w:ilvl w:val="0"/>
                <w:numId w:val="17"/>
              </w:numPr>
              <w:ind w:left="0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Криминалистика в 5 т. Том 2. Методология криминалистики и криминалистический анализ : учебник для бакалавриата, специалитета и магистратуры / И. В. Александров, В. Я. Колдин, О. А. Крестовников, С. А. Смирнова ; под общей редакцией И. В. Александрова ; под редакцией В. Я. Колдина. – М. : Издательство Юрайт, 2020. – 167 с. – (Бакалавр. Специалист. Магистр).  – Текст : электронный // Образовательная платформа Юрайт [сайт]. — URL: </w:t>
            </w:r>
            <w:hyperlink r:id="rId23" w:tgtFrame="_blank" w:history="1">
              <w:r w:rsidRPr="00D6708D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https://urait.ru/bcode/449418</w:t>
              </w:r>
            </w:hyperlink>
          </w:p>
          <w:p w:rsidR="00C75A8E" w:rsidRPr="00D6708D" w:rsidRDefault="00C75A8E" w:rsidP="00396154">
            <w:pPr>
              <w:pStyle w:val="a3"/>
              <w:numPr>
                <w:ilvl w:val="0"/>
                <w:numId w:val="17"/>
              </w:numPr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Криминалистика в 5 т. Том 3. Криминалистическая техника : учебник для вузов /  под общей редакцией И. В. Александрова ; ответственный редактор Н. Н. Егоров. – М. : Издательство Юрайт, 2020. – 216 с. – (Высшее образование). – Текст : электронный // Образовательная платформа Юрайт [сайт]. – URL: </w:t>
            </w:r>
            <w:hyperlink r:id="rId24" w:tgtFrame="_blank" w:history="1">
              <w:r w:rsidRPr="00D6708D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https://urait.ru/bcode/455740</w:t>
              </w:r>
            </w:hyperlink>
          </w:p>
          <w:p w:rsidR="00C75A8E" w:rsidRPr="00D6708D" w:rsidRDefault="00C75A8E" w:rsidP="00396154">
            <w:pPr>
              <w:pStyle w:val="a3"/>
              <w:numPr>
                <w:ilvl w:val="0"/>
                <w:numId w:val="1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Криминалистика в 5 т. Том 4. Криминалистическая тактика : учебник для вузов / И. В. Александров [и др.] ; под общей редакцией И. В. Александрова ; ответственный редактор И. М. Комаров. – Москва : Издательство Юрайт, 2020. – 179 с. – (Высшее образование). – ISBN 978-5-534-08879-3. – Текст : электронный // Образовательная платформа Юрайт [сайт]. – URL: </w:t>
            </w:r>
            <w:hyperlink r:id="rId25" w:tgtFrame="_blank" w:history="1">
              <w:r w:rsidRPr="00D6708D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https://urait.ru/bcode/455741</w:t>
              </w:r>
            </w:hyperlink>
          </w:p>
          <w:p w:rsidR="00C75A8E" w:rsidRPr="00D6708D" w:rsidRDefault="00C75A8E" w:rsidP="00396154">
            <w:pPr>
              <w:pStyle w:val="a3"/>
              <w:numPr>
                <w:ilvl w:val="0"/>
                <w:numId w:val="17"/>
              </w:numPr>
              <w:ind w:left="0" w:firstLine="0"/>
              <w:jc w:val="both"/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Криминалистика в 5 т. Том 5. Методика расследования преступлений : учебник для вузов / И. В. Александров [и др.] ; под общей редакцией И. В. Александрова. – Москва : Издательство Юрайт, 2020. – 242 с. – (Высшее образование). – ISBN 978-5-534-08441-2. – Текст : электронный // Образовательная платформа Юрайт [сайт]. – URL: </w:t>
            </w:r>
            <w:hyperlink r:id="rId26" w:tgtFrame="_blank" w:history="1">
              <w:r w:rsidRPr="00D6708D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https://urait.ru/bcode/449110</w:t>
              </w:r>
            </w:hyperlink>
          </w:p>
          <w:p w:rsidR="00C75A8E" w:rsidRPr="00D6708D" w:rsidRDefault="00C75A8E" w:rsidP="00396154">
            <w:pPr>
              <w:pStyle w:val="a3"/>
              <w:numPr>
                <w:ilvl w:val="0"/>
                <w:numId w:val="17"/>
              </w:numPr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Криминалистика : учебник для вузов / И. В. Александров [и др.] ; под редакцией И. В. Александрова. – 2-е изд., испр. и доп. – М.: Издательство Юрайт, 2021. – 376 с. — (Высшее образование). – Текст : электронный // Образовательная платформа Юрайт [сайт]. – URL: </w:t>
            </w:r>
            <w:hyperlink r:id="rId27" w:tgtFrame="_blank" w:history="1">
              <w:r w:rsidRPr="00D6708D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https://urait.ru/bcode/469249</w:t>
              </w:r>
            </w:hyperlink>
          </w:p>
          <w:p w:rsidR="00C75A8E" w:rsidRPr="00D6708D" w:rsidRDefault="00C75A8E" w:rsidP="00396154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iCs/>
                <w:sz w:val="24"/>
                <w:szCs w:val="24"/>
              </w:rPr>
              <w:t>Огнерубов, Н. А.</w:t>
            </w:r>
            <w:r w:rsidRPr="00D6708D"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w:r w:rsidRPr="00D6708D">
              <w:rPr>
                <w:rFonts w:ascii="Times New Roman" w:hAnsi="Times New Roman"/>
                <w:sz w:val="24"/>
                <w:szCs w:val="24"/>
              </w:rPr>
              <w:t> Специальные знания в уголовном судопроизводстве : учебное пособие для вузов / Н. А. Огнерубов. – М. : Издательство Юрайт, 2021. – 92 с. – (Высшее образование). –Текст : электронный // Образовательная платформа Юрайт [сайт]. – URL: </w:t>
            </w:r>
            <w:hyperlink r:id="rId28" w:tgtFrame="_blank" w:history="1">
              <w:r w:rsidRPr="00D6708D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https://urait.ru/bcode/467981</w:t>
              </w:r>
            </w:hyperlink>
            <w:r w:rsidRPr="00D6708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75A8E" w:rsidRPr="00D129D8" w:rsidTr="00537EF4">
        <w:trPr>
          <w:trHeight w:val="276"/>
        </w:trPr>
        <w:tc>
          <w:tcPr>
            <w:tcW w:w="9322" w:type="dxa"/>
            <w:gridSpan w:val="4"/>
          </w:tcPr>
          <w:p w:rsidR="00C75A8E" w:rsidRPr="00D6708D" w:rsidRDefault="00C75A8E" w:rsidP="0005080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Модуль 6. Уголовно-исполнительное право. Теоретические основы системы исполнения наказаний в России</w:t>
            </w:r>
          </w:p>
        </w:tc>
      </w:tr>
      <w:tr w:rsidR="00C75A8E" w:rsidRPr="00D129D8" w:rsidTr="00AD609E">
        <w:trPr>
          <w:trHeight w:val="276"/>
        </w:trPr>
        <w:tc>
          <w:tcPr>
            <w:tcW w:w="1809" w:type="dxa"/>
          </w:tcPr>
          <w:p w:rsidR="00C75A8E" w:rsidRPr="00D129D8" w:rsidRDefault="00730096" w:rsidP="00730096">
            <w:pPr>
              <w:jc w:val="both"/>
              <w:rPr>
                <w:color w:val="FF0000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>самостоятельное изучение вопросов к теме</w:t>
            </w:r>
          </w:p>
        </w:tc>
        <w:tc>
          <w:tcPr>
            <w:tcW w:w="2127" w:type="dxa"/>
          </w:tcPr>
          <w:p w:rsidR="00730096" w:rsidRPr="00730096" w:rsidRDefault="00730096" w:rsidP="00730096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30096">
              <w:rPr>
                <w:rFonts w:ascii="Times New Roman" w:hAnsi="Times New Roman"/>
                <w:i/>
                <w:sz w:val="24"/>
                <w:szCs w:val="24"/>
              </w:rPr>
              <w:t xml:space="preserve">Самостоятельное изучение вопросов: </w:t>
            </w:r>
          </w:p>
          <w:p w:rsidR="00730096" w:rsidRDefault="00730096" w:rsidP="007300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096">
              <w:rPr>
                <w:rFonts w:ascii="Times New Roman" w:hAnsi="Times New Roman"/>
                <w:sz w:val="24"/>
                <w:szCs w:val="24"/>
              </w:rPr>
              <w:t xml:space="preserve">1. Политика государства в сфере исполнения наказаний </w:t>
            </w:r>
          </w:p>
          <w:p w:rsidR="00730096" w:rsidRDefault="00730096" w:rsidP="007300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096">
              <w:rPr>
                <w:rFonts w:ascii="Times New Roman" w:hAnsi="Times New Roman"/>
                <w:sz w:val="24"/>
                <w:szCs w:val="24"/>
              </w:rPr>
              <w:t xml:space="preserve">2. Правовой статус осуждённого </w:t>
            </w:r>
          </w:p>
          <w:p w:rsidR="00730096" w:rsidRPr="00730096" w:rsidRDefault="00730096" w:rsidP="00730096">
            <w:pPr>
              <w:jc w:val="both"/>
              <w:rPr>
                <w:b/>
                <w:iCs/>
                <w:sz w:val="24"/>
                <w:szCs w:val="24"/>
              </w:rPr>
            </w:pPr>
            <w:r w:rsidRPr="00730096">
              <w:rPr>
                <w:rFonts w:ascii="Times New Roman" w:hAnsi="Times New Roman"/>
                <w:sz w:val="24"/>
                <w:szCs w:val="24"/>
              </w:rPr>
              <w:t>3. Реформы системы исполнения наказания</w:t>
            </w:r>
          </w:p>
          <w:p w:rsidR="00730096" w:rsidRPr="00730096" w:rsidRDefault="00730096" w:rsidP="00730096">
            <w:pPr>
              <w:tabs>
                <w:tab w:val="left" w:pos="28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096">
              <w:rPr>
                <w:rFonts w:ascii="Times New Roman" w:hAnsi="Times New Roman"/>
                <w:sz w:val="24"/>
                <w:szCs w:val="24"/>
              </w:rPr>
              <w:t>4. Объясните зависимость уголовно-исполнительной политики государства от нравственного состояния общества и уровня его правового сознания.</w:t>
            </w:r>
          </w:p>
          <w:p w:rsidR="00730096" w:rsidRPr="00730096" w:rsidRDefault="00730096" w:rsidP="00730096">
            <w:pPr>
              <w:tabs>
                <w:tab w:val="left" w:pos="28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096">
              <w:rPr>
                <w:rFonts w:ascii="Times New Roman" w:hAnsi="Times New Roman"/>
                <w:sz w:val="24"/>
                <w:szCs w:val="24"/>
              </w:rPr>
              <w:t>5. Какими специальными мероприятиями достигается цель предупреждения преступлений при исполнении уголовных наказаний?</w:t>
            </w:r>
          </w:p>
          <w:p w:rsidR="00730096" w:rsidRPr="00730096" w:rsidRDefault="00730096" w:rsidP="00730096">
            <w:pPr>
              <w:jc w:val="both"/>
              <w:rPr>
                <w:b/>
                <w:iCs/>
                <w:sz w:val="24"/>
                <w:szCs w:val="24"/>
              </w:rPr>
            </w:pPr>
            <w:r w:rsidRPr="00730096">
              <w:rPr>
                <w:rFonts w:ascii="Times New Roman" w:hAnsi="Times New Roman"/>
                <w:sz w:val="24"/>
                <w:szCs w:val="24"/>
              </w:rPr>
              <w:t>3. Раскройте содержание принципа законности, как основного принципа в уголовно-исполнительном праве.</w:t>
            </w:r>
          </w:p>
          <w:p w:rsidR="00730096" w:rsidRDefault="00730096" w:rsidP="00730096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096">
              <w:rPr>
                <w:rFonts w:ascii="Times New Roman" w:hAnsi="Times New Roman"/>
                <w:sz w:val="24"/>
                <w:szCs w:val="24"/>
              </w:rPr>
              <w:t xml:space="preserve">6. 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30096">
              <w:rPr>
                <w:rFonts w:ascii="Times New Roman" w:hAnsi="Times New Roman"/>
                <w:sz w:val="24"/>
                <w:szCs w:val="24"/>
              </w:rPr>
              <w:t>бщедозволительные и разрешительные принципы правового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30096" w:rsidRPr="00730096" w:rsidRDefault="00730096" w:rsidP="00730096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096">
              <w:rPr>
                <w:rFonts w:ascii="Times New Roman" w:hAnsi="Times New Roman"/>
                <w:sz w:val="24"/>
                <w:szCs w:val="24"/>
              </w:rPr>
              <w:t>7. 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Общегражданские обязанности закрепленные</w:t>
            </w:r>
            <w:r w:rsidRPr="00730096">
              <w:rPr>
                <w:rFonts w:ascii="Times New Roman" w:hAnsi="Times New Roman"/>
                <w:sz w:val="24"/>
                <w:szCs w:val="24"/>
              </w:rPr>
              <w:t xml:space="preserve"> в уголовно-исполнительном кодексе РФ.</w:t>
            </w:r>
          </w:p>
          <w:p w:rsidR="00730096" w:rsidRPr="00730096" w:rsidRDefault="00730096" w:rsidP="00730096">
            <w:pPr>
              <w:tabs>
                <w:tab w:val="left" w:pos="28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096">
              <w:rPr>
                <w:rFonts w:ascii="Times New Roman" w:hAnsi="Times New Roman"/>
                <w:sz w:val="24"/>
                <w:szCs w:val="24"/>
              </w:rPr>
              <w:t>8. 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Ответственность</w:t>
            </w:r>
            <w:r w:rsidRPr="00730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осужденных</w:t>
            </w:r>
            <w:r w:rsidRPr="00730096">
              <w:rPr>
                <w:rFonts w:ascii="Times New Roman" w:hAnsi="Times New Roman"/>
                <w:sz w:val="24"/>
                <w:szCs w:val="24"/>
              </w:rPr>
              <w:t xml:space="preserve"> во время отбывания наказания?</w:t>
            </w:r>
          </w:p>
          <w:p w:rsidR="00730096" w:rsidRPr="00730096" w:rsidRDefault="00730096" w:rsidP="00730096">
            <w:pPr>
              <w:tabs>
                <w:tab w:val="left" w:pos="28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096">
              <w:rPr>
                <w:rFonts w:ascii="Times New Roman" w:hAnsi="Times New Roman"/>
                <w:sz w:val="24"/>
                <w:szCs w:val="24"/>
              </w:rPr>
              <w:t>7. 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Социальная защита осужденных.</w:t>
            </w:r>
          </w:p>
          <w:p w:rsidR="00730096" w:rsidRPr="00730096" w:rsidRDefault="00730096" w:rsidP="00730096">
            <w:pPr>
              <w:tabs>
                <w:tab w:val="left" w:pos="28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096">
              <w:rPr>
                <w:rFonts w:ascii="Times New Roman" w:hAnsi="Times New Roman"/>
                <w:sz w:val="24"/>
                <w:szCs w:val="24"/>
              </w:rPr>
              <w:t>8. Проблемы реализации основных прав осужденных.</w:t>
            </w:r>
          </w:p>
          <w:p w:rsidR="00730096" w:rsidRPr="00730096" w:rsidRDefault="00730096" w:rsidP="00730096">
            <w:pPr>
              <w:tabs>
                <w:tab w:val="left" w:pos="28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096">
              <w:rPr>
                <w:rFonts w:ascii="Times New Roman" w:hAnsi="Times New Roman"/>
                <w:sz w:val="24"/>
                <w:szCs w:val="24"/>
              </w:rPr>
              <w:t xml:space="preserve">9.Назначение, виды и задачи учреждений и органов, исполняющих наказания. </w:t>
            </w:r>
          </w:p>
          <w:p w:rsidR="00730096" w:rsidRPr="00730096" w:rsidRDefault="00730096" w:rsidP="00730096">
            <w:pPr>
              <w:tabs>
                <w:tab w:val="left" w:pos="28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096">
              <w:rPr>
                <w:rFonts w:ascii="Times New Roman" w:hAnsi="Times New Roman"/>
                <w:sz w:val="24"/>
                <w:szCs w:val="24"/>
              </w:rPr>
              <w:t xml:space="preserve">10. Система исправительных учреждений в Российской Федерации. </w:t>
            </w:r>
          </w:p>
          <w:p w:rsidR="00C75A8E" w:rsidRPr="00050802" w:rsidRDefault="00C75A8E" w:rsidP="00730096">
            <w:pPr>
              <w:tabs>
                <w:tab w:val="left" w:pos="283"/>
              </w:tabs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A8E" w:rsidRPr="00050802" w:rsidRDefault="00C75A8E" w:rsidP="0005080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30096" w:rsidRDefault="00730096" w:rsidP="00730096">
            <w:pPr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5362">
              <w:rPr>
                <w:rFonts w:ascii="Times New Roman" w:hAnsi="Times New Roman"/>
                <w:sz w:val="24"/>
                <w:szCs w:val="24"/>
              </w:rPr>
              <w:t>1. Уголовно-исполнительное право : практикум / сост.: Ю. С. Пестерева,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5362">
              <w:rPr>
                <w:rFonts w:ascii="Times New Roman" w:hAnsi="Times New Roman"/>
                <w:sz w:val="24"/>
                <w:szCs w:val="24"/>
              </w:rPr>
              <w:t>А. А. Урусов. Омск : Омская юридическая академия, 2018. – 68 с.</w:t>
            </w:r>
          </w:p>
          <w:p w:rsidR="00730096" w:rsidRPr="00507DF0" w:rsidRDefault="00730096" w:rsidP="00730096">
            <w:pPr>
              <w:ind w:firstLine="680"/>
              <w:jc w:val="both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r w:rsidRPr="00507DF0">
              <w:rPr>
                <w:rFonts w:ascii="Times New Roman" w:hAnsi="Times New Roman"/>
                <w:sz w:val="24"/>
                <w:szCs w:val="24"/>
              </w:rPr>
              <w:t xml:space="preserve">2. Уголовно-исполнительное право : учебник для вузов / И. Я. Козаченко [и др.] ; под редакцией И. Я. Козаченко, А. П. Деткова. — 2-е изд. — Москва : Издательство Юрайт, 2022. — 476 с. — (Высшее образование). — </w:t>
            </w:r>
            <w:r w:rsidRPr="00507DF0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ISBN 978-5-534-14902-9.– Доступен в ЭБС Юрайт. URL https://urait.ru/viewer/ugolovno-ispolnitelnoe-pravo-488379#page/1</w:t>
            </w:r>
          </w:p>
          <w:p w:rsidR="00730096" w:rsidRPr="00507DF0" w:rsidRDefault="00730096" w:rsidP="00730096">
            <w:pPr>
              <w:ind w:firstLine="680"/>
              <w:jc w:val="both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507DF0">
              <w:rPr>
                <w:rFonts w:ascii="Times New Roman" w:hAnsi="Times New Roman"/>
                <w:sz w:val="24"/>
                <w:szCs w:val="24"/>
              </w:rPr>
              <w:t xml:space="preserve">Сверчков, В. В.  Уголовное право. Общая и Особенная части : учебник для вузов / В. В. Сверчков. — 9-е изд., перераб. и доп. — Москва : Издательство Юрайт, 2022. — 707 с. — (Высшее образование)..– </w:t>
            </w:r>
            <w:r w:rsidRPr="00507DF0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Доступен в ЭБС Юрайт https://urait.ru/viewer/ugolovnoe-pravo-obschaya-i-osobennaya-chasti-488269</w:t>
            </w:r>
          </w:p>
          <w:p w:rsidR="00730096" w:rsidRPr="00507DF0" w:rsidRDefault="00730096" w:rsidP="00730096">
            <w:pPr>
              <w:ind w:firstLine="680"/>
              <w:jc w:val="both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507DF0">
              <w:rPr>
                <w:rFonts w:ascii="Times New Roman" w:hAnsi="Times New Roman"/>
                <w:sz w:val="24"/>
                <w:szCs w:val="24"/>
              </w:rPr>
              <w:t xml:space="preserve"> Эминов, В. Е.  Исполнение наказаний, не связанных с изоляцией осужденного от общества : учебное пособие для вузов / В. Е. Эминов, В. Н. Орлов ; ответственные редакторы В. Е. Эминов, В. Н. Орлов. — 2-е изд., перераб. и доп. — Москва : Издательство Юрайт, 2020. — 166 с. — (Высшее образование). — ISBN 978-5-9916-9885-6. — Текст : электронный // Образовательная платформа Юрайт [сайт]. — URL: </w:t>
            </w:r>
            <w:hyperlink r:id="rId29" w:tgtFrame="_blank" w:history="1">
              <w:r w:rsidRPr="00507DF0">
                <w:rPr>
                  <w:rFonts w:ascii="Times New Roman" w:hAnsi="Times New Roman"/>
                  <w:sz w:val="24"/>
                  <w:szCs w:val="24"/>
                </w:rPr>
                <w:t>https://urait.ru/bcode/453211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7DF0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https://urait.ru/viewer/ispolnenie-nakazaniy-ne-svyazannyh-s-izolyaciey-osuzhdennogo-ot-obschestva-453211#page/1</w:t>
            </w:r>
          </w:p>
          <w:p w:rsidR="00730096" w:rsidRPr="00507DF0" w:rsidRDefault="00730096" w:rsidP="00730096">
            <w:pPr>
              <w:ind w:firstLine="680"/>
              <w:jc w:val="both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r w:rsidRPr="00507DF0">
              <w:rPr>
                <w:rFonts w:ascii="Times New Roman" w:hAnsi="Times New Roman"/>
                <w:sz w:val="24"/>
                <w:szCs w:val="24"/>
              </w:rPr>
              <w:t xml:space="preserve">5. Основы уголовно-исполнительного права России : учебное пособие для вузов / В. Е. Эминов [и др.] ; под редакцией В. Е. Эминова, В. Н. Орлова. — Москва : Издательство Юрайт, 2021. — 186 с. — (Высшее образование). — ISBN 978-5-534-06233-5. — Текст : электронный // Образовательная платформа Юрайт [сайт]. </w:t>
            </w:r>
            <w:r w:rsidRPr="00507DF0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 xml:space="preserve">— URL: </w:t>
            </w:r>
            <w:hyperlink r:id="rId30" w:tgtFrame="_blank" w:history="1">
              <w:r w:rsidRPr="00507DF0">
                <w:rPr>
                  <w:rFonts w:ascii="Times New Roman" w:hAnsi="Times New Roman"/>
                  <w:color w:val="4F81BD" w:themeColor="accent1"/>
                  <w:sz w:val="24"/>
                  <w:szCs w:val="24"/>
                </w:rPr>
                <w:t>https://urait.ru/bcode/473903</w:t>
              </w:r>
            </w:hyperlink>
            <w:r w:rsidRPr="00507DF0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 xml:space="preserve"> https://urait.ru/book/osnovy-ugolovno-ispolnitelnogo-prava-rossii-473903</w:t>
            </w:r>
          </w:p>
          <w:p w:rsidR="00C75A8E" w:rsidRPr="00050802" w:rsidRDefault="00C75A8E" w:rsidP="00050802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C75A8E" w:rsidRPr="00D129D8" w:rsidTr="00537EF4">
        <w:trPr>
          <w:trHeight w:val="276"/>
        </w:trPr>
        <w:tc>
          <w:tcPr>
            <w:tcW w:w="9322" w:type="dxa"/>
            <w:gridSpan w:val="4"/>
          </w:tcPr>
          <w:p w:rsidR="00C75A8E" w:rsidRPr="00D6708D" w:rsidRDefault="00C75A8E" w:rsidP="0005080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Модуль 7. Теория оперативно-розыскной деятельности. Проблемы оперативно-розыскного обеспечения уголовного судопроизводства.</w:t>
            </w:r>
          </w:p>
        </w:tc>
      </w:tr>
      <w:tr w:rsidR="00C75A8E" w:rsidRPr="00D129D8" w:rsidTr="00AD609E">
        <w:trPr>
          <w:trHeight w:val="276"/>
        </w:trPr>
        <w:tc>
          <w:tcPr>
            <w:tcW w:w="1809" w:type="dxa"/>
          </w:tcPr>
          <w:p w:rsidR="00C75A8E" w:rsidRPr="00D6708D" w:rsidRDefault="00C75A8E" w:rsidP="00CC586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>самостоятельное изучение вопросов к теме</w:t>
            </w:r>
          </w:p>
        </w:tc>
        <w:tc>
          <w:tcPr>
            <w:tcW w:w="2127" w:type="dxa"/>
          </w:tcPr>
          <w:p w:rsidR="00C75A8E" w:rsidRPr="00D6708D" w:rsidRDefault="00C75A8E" w:rsidP="00AD609E">
            <w:pPr>
              <w:jc w:val="both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D6708D">
              <w:rPr>
                <w:rFonts w:ascii="Times New Roman" w:hAnsi="Times New Roman"/>
                <w:i/>
                <w:sz w:val="24"/>
                <w:szCs w:val="24"/>
              </w:rPr>
              <w:t>Вопросы для самостоятельного изучения:</w:t>
            </w:r>
          </w:p>
          <w:p w:rsidR="00C75A8E" w:rsidRPr="00D6708D" w:rsidRDefault="00C75A8E" w:rsidP="002C5B06">
            <w:pPr>
              <w:rPr>
                <w:rFonts w:ascii="Times New Roman" w:hAnsi="Times New Roman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>1. Теория оперативно-розыскной деятельности (ОРД), становление, состояние и тенденции развития, структура и функции.</w:t>
            </w:r>
          </w:p>
          <w:p w:rsidR="00C75A8E" w:rsidRPr="00D6708D" w:rsidRDefault="00C75A8E" w:rsidP="002C5B06">
            <w:pPr>
              <w:rPr>
                <w:rFonts w:ascii="Times New Roman" w:hAnsi="Times New Roman"/>
              </w:rPr>
            </w:pPr>
            <w:r w:rsidRPr="00D6708D">
              <w:rPr>
                <w:rFonts w:ascii="Times New Roman" w:eastAsiaTheme="minorEastAsia" w:hAnsi="Times New Roman"/>
                <w:sz w:val="24"/>
                <w:szCs w:val="24"/>
              </w:rPr>
              <w:t xml:space="preserve">2. Правовое регулирование оперативно-розыскной деятельности. Правовая основа и уровни правового регулирования оперативно-розыскной деятельности. </w:t>
            </w:r>
          </w:p>
          <w:p w:rsidR="00C75A8E" w:rsidRPr="00D6708D" w:rsidRDefault="00C75A8E" w:rsidP="002C5B06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6708D">
              <w:rPr>
                <w:rFonts w:ascii="Times New Roman" w:eastAsiaTheme="minorEastAsia" w:hAnsi="Times New Roman"/>
                <w:sz w:val="24"/>
                <w:szCs w:val="24"/>
              </w:rPr>
              <w:t xml:space="preserve">3. Права и обязанности органов, осуществляющих оперативно-розыскную деятельность. 4. Социальная и правовая защита должностных лиц, осуществляющих оперативно-розыскную деятельность. 5. Информационное обеспечение оперативно-розыскной деятельности. </w:t>
            </w:r>
          </w:p>
          <w:p w:rsidR="00C75A8E" w:rsidRPr="00D6708D" w:rsidRDefault="00C75A8E" w:rsidP="002C5B06">
            <w:pPr>
              <w:rPr>
                <w:rFonts w:ascii="Times New Roman" w:hAnsi="Times New Roman"/>
              </w:rPr>
            </w:pPr>
            <w:r w:rsidRPr="00D6708D">
              <w:rPr>
                <w:rFonts w:ascii="Times New Roman" w:eastAsiaTheme="minorEastAsia" w:hAnsi="Times New Roman"/>
                <w:sz w:val="24"/>
                <w:szCs w:val="24"/>
              </w:rPr>
              <w:t>6. Представление результатов оперативно-розыскной деятельности в орган дознания, следователю, прокурору или в суд.</w:t>
            </w:r>
          </w:p>
          <w:p w:rsidR="00C75A8E" w:rsidRPr="00D6708D" w:rsidRDefault="00C75A8E" w:rsidP="002C5B06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>7. Судебный контроль и прокурорский надзор за законностью и обоснованностью ОРД.</w:t>
            </w:r>
          </w:p>
        </w:tc>
        <w:tc>
          <w:tcPr>
            <w:tcW w:w="850" w:type="dxa"/>
          </w:tcPr>
          <w:p w:rsidR="00C75A8E" w:rsidRPr="00D6708D" w:rsidRDefault="00C75A8E" w:rsidP="00CC58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08D">
              <w:rPr>
                <w:rFonts w:ascii="Times New Roman" w:hAnsi="Times New Roman"/>
                <w:sz w:val="24"/>
                <w:szCs w:val="24"/>
              </w:rPr>
              <w:t>24 (0,6)</w:t>
            </w:r>
          </w:p>
        </w:tc>
        <w:tc>
          <w:tcPr>
            <w:tcW w:w="4536" w:type="dxa"/>
          </w:tcPr>
          <w:p w:rsidR="00C75A8E" w:rsidRPr="00D6708D" w:rsidRDefault="00C75A8E" w:rsidP="00396154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>Анализ положений закона, судебно-следственной и прокурорской практики, теоретического материала по одному или нескольким источникам:</w:t>
            </w:r>
          </w:p>
          <w:p w:rsidR="00C75A8E" w:rsidRPr="00D6708D" w:rsidRDefault="00C75A8E" w:rsidP="00396154">
            <w:pPr>
              <w:pStyle w:val="a3"/>
              <w:numPr>
                <w:ilvl w:val="0"/>
                <w:numId w:val="18"/>
              </w:numPr>
              <w:spacing w:line="259" w:lineRule="auto"/>
              <w:ind w:left="34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 xml:space="preserve">Маркушин, А. Г.  Оперативно-розыскная деятельность : учебник и практикум для вузов / А. Г. Маркушин. — 5-е изд., перераб. и доп. — Москва : Издательство Юрайт, 2022. — 342 с. — (Высшее образование). — ISBN 978-5-534-10995-5. — Текст : электронный // Образовательная платформа Юрайт [сайт]. — URL: https://urait.ru/bcode/488338 </w:t>
            </w:r>
          </w:p>
          <w:p w:rsidR="00C75A8E" w:rsidRPr="00D6708D" w:rsidRDefault="00C75A8E" w:rsidP="00396154">
            <w:pPr>
              <w:pStyle w:val="a3"/>
              <w:numPr>
                <w:ilvl w:val="0"/>
                <w:numId w:val="18"/>
              </w:numPr>
              <w:spacing w:line="259" w:lineRule="auto"/>
              <w:ind w:left="0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Лапин, Е. С.  Оперативно-розыскная деятельность : учебник и практикум для среднего профессионального образования / Е. С. Лапин. — 5-е изд., перераб. и доп. — Москва : Издательство Юрайт, 2021. — 375 с. — (Профессиональное образование). — ISBN 978-5-534-14041-5. — Текст : электронный // Образовательная платформа Юрайт [сайт]. — URL: https://urait.ru/bcode/472919 </w:t>
            </w:r>
          </w:p>
          <w:p w:rsidR="00C75A8E" w:rsidRPr="00D6708D" w:rsidRDefault="00C75A8E" w:rsidP="00396154">
            <w:pPr>
              <w:pStyle w:val="a3"/>
              <w:numPr>
                <w:ilvl w:val="0"/>
                <w:numId w:val="18"/>
              </w:numPr>
              <w:spacing w:line="259" w:lineRule="auto"/>
              <w:ind w:left="0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Дубоносов, Е. С.  Оперативно-розыскная деятельность : учебник и практикум для вузов / Е. С. Дубоносов. — 6-е изд., перераб. и доп. — Москва : Издательство Юрайт, 2021. — 379 с. — (Высшее образование). — ISBN 978-5-534-04687-8. — Текст : электронный // Образовательная платформа Юрайт [сайт]. — URL: https://urait.ru/bcode/468395 </w:t>
            </w:r>
          </w:p>
          <w:p w:rsidR="00C75A8E" w:rsidRPr="00D6708D" w:rsidRDefault="00C75A8E" w:rsidP="00396154">
            <w:pPr>
              <w:pStyle w:val="a3"/>
              <w:numPr>
                <w:ilvl w:val="0"/>
                <w:numId w:val="18"/>
              </w:numPr>
              <w:spacing w:line="259" w:lineRule="auto"/>
              <w:ind w:left="0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08D">
              <w:rPr>
                <w:rFonts w:ascii="Times New Roman" w:hAnsi="Times New Roman" w:cs="Times New Roman"/>
                <w:sz w:val="24"/>
                <w:szCs w:val="24"/>
              </w:rPr>
              <w:t xml:space="preserve">Зуев, С. В.  Основы оперативно-розыскной деятельности : учебное пособие для вузов / С. В. Зуев. — Москва : Издательство Юрайт, 2021. — 191 с. — (Высшее образование). — ISBN 978-5-534-13607-4. — Текст : электронный // Образовательная платформа Юрайт [сайт]. — URL: https://urait.ru/bcode/477170 </w:t>
            </w:r>
          </w:p>
          <w:p w:rsidR="00C75A8E" w:rsidRPr="00D6708D" w:rsidRDefault="00C75A8E" w:rsidP="00396154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6708D" w:rsidRDefault="00D6708D" w:rsidP="00F557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3" w:name="_Toc429047850"/>
    </w:p>
    <w:p w:rsidR="00F55784" w:rsidRPr="00D129D8" w:rsidRDefault="00876BD5" w:rsidP="00F557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F55784" w:rsidRPr="00D129D8">
        <w:rPr>
          <w:rFonts w:ascii="Times New Roman" w:hAnsi="Times New Roman"/>
          <w:b/>
          <w:sz w:val="24"/>
          <w:szCs w:val="24"/>
        </w:rPr>
        <w:t>. ОЦЕНКА Р</w:t>
      </w:r>
      <w:r w:rsidR="00AD038C" w:rsidRPr="00D129D8">
        <w:rPr>
          <w:rFonts w:ascii="Times New Roman" w:hAnsi="Times New Roman"/>
          <w:b/>
          <w:sz w:val="24"/>
          <w:szCs w:val="24"/>
        </w:rPr>
        <w:t xml:space="preserve">ЕЗУЛЬТАТОВ ОСВОЕНИЯ ДИСЦИПЛИНЫ </w:t>
      </w:r>
    </w:p>
    <w:p w:rsidR="00F55784" w:rsidRPr="00D129D8" w:rsidRDefault="00876BD5" w:rsidP="00F557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F55784" w:rsidRPr="00D129D8">
        <w:rPr>
          <w:rFonts w:ascii="Times New Roman" w:hAnsi="Times New Roman"/>
          <w:b/>
          <w:sz w:val="24"/>
          <w:szCs w:val="24"/>
        </w:rPr>
        <w:t>.1. ТЕКУЩИЙ КОНТРОЛЬ УСПЕВАЕМОСТИ</w:t>
      </w:r>
    </w:p>
    <w:p w:rsidR="00F55784" w:rsidRPr="00D129D8" w:rsidRDefault="00876BD5" w:rsidP="00F5578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5</w:t>
      </w:r>
      <w:r w:rsidR="00F55784" w:rsidRPr="00D129D8">
        <w:rPr>
          <w:rFonts w:ascii="Times New Roman" w:eastAsia="Times New Roman" w:hAnsi="Times New Roman"/>
          <w:b/>
          <w:sz w:val="24"/>
          <w:szCs w:val="24"/>
        </w:rPr>
        <w:t>.1.1. ОРГАНИЗАЦИЯ ТЕКУЩЕГО КОНТРОЛЯ УСПЕВАЕМОСТИ</w:t>
      </w:r>
    </w:p>
    <w:p w:rsidR="00F55784" w:rsidRPr="00D129D8" w:rsidRDefault="00F55784" w:rsidP="00F5578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C0745D" w:rsidRPr="00C0745D" w:rsidRDefault="00F55784" w:rsidP="00F5578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FF227A">
        <w:rPr>
          <w:rFonts w:ascii="Times New Roman" w:eastAsia="Times New Roman" w:hAnsi="Times New Roman"/>
          <w:sz w:val="24"/>
          <w:szCs w:val="24"/>
        </w:rPr>
        <w:t xml:space="preserve">Текущий контроль успеваемости обеспечивает оценивание хода освоения дисциплины и включает в себя устный опрос, </w:t>
      </w:r>
      <w:r w:rsidR="005F5AD5" w:rsidRPr="00C0745D">
        <w:rPr>
          <w:rFonts w:ascii="Times New Roman" w:eastAsia="Times New Roman" w:hAnsi="Times New Roman"/>
          <w:sz w:val="24"/>
          <w:szCs w:val="24"/>
        </w:rPr>
        <w:t>анализ научных статей, монографий, авторефератов, диссертаций</w:t>
      </w:r>
      <w:r w:rsidR="00C0745D" w:rsidRPr="00C0745D">
        <w:rPr>
          <w:rFonts w:ascii="Times New Roman" w:eastAsia="Times New Roman" w:hAnsi="Times New Roman"/>
          <w:sz w:val="24"/>
          <w:szCs w:val="24"/>
        </w:rPr>
        <w:t>.</w:t>
      </w:r>
    </w:p>
    <w:p w:rsidR="00F55784" w:rsidRPr="00FF227A" w:rsidRDefault="00F55784" w:rsidP="00F5578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FF227A">
        <w:rPr>
          <w:rFonts w:ascii="Times New Roman" w:eastAsia="Times New Roman" w:hAnsi="Times New Roman"/>
          <w:sz w:val="24"/>
          <w:szCs w:val="24"/>
        </w:rPr>
        <w:t xml:space="preserve">При освоении дисциплины используется </w:t>
      </w:r>
      <w:r w:rsidR="00210F66" w:rsidRPr="00FF227A">
        <w:rPr>
          <w:rFonts w:ascii="Times New Roman" w:eastAsia="Times New Roman" w:hAnsi="Times New Roman"/>
          <w:sz w:val="24"/>
          <w:szCs w:val="24"/>
        </w:rPr>
        <w:t>пятибалльная система</w:t>
      </w:r>
      <w:r w:rsidR="00AD038C">
        <w:rPr>
          <w:rFonts w:ascii="Times New Roman" w:eastAsia="Times New Roman" w:hAnsi="Times New Roman"/>
          <w:sz w:val="24"/>
          <w:szCs w:val="24"/>
        </w:rPr>
        <w:t xml:space="preserve"> </w:t>
      </w:r>
      <w:r w:rsidR="00D129D8">
        <w:rPr>
          <w:rFonts w:ascii="Times New Roman" w:eastAsia="Times New Roman" w:hAnsi="Times New Roman"/>
          <w:sz w:val="24"/>
          <w:szCs w:val="24"/>
        </w:rPr>
        <w:t>оценивания</w:t>
      </w:r>
      <w:r w:rsidR="00210F66" w:rsidRPr="00FF227A">
        <w:rPr>
          <w:rFonts w:ascii="Times New Roman" w:eastAsia="Times New Roman" w:hAnsi="Times New Roman"/>
          <w:sz w:val="24"/>
          <w:szCs w:val="24"/>
        </w:rPr>
        <w:t>.</w:t>
      </w:r>
    </w:p>
    <w:p w:rsidR="00F55784" w:rsidRPr="00CC7C0F" w:rsidRDefault="00876BD5" w:rsidP="00CC7C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210F66" w:rsidRPr="00AD038C">
        <w:rPr>
          <w:rFonts w:ascii="Times New Roman" w:hAnsi="Times New Roman"/>
          <w:b/>
          <w:sz w:val="24"/>
          <w:szCs w:val="24"/>
        </w:rPr>
        <w:t xml:space="preserve">.1.2. ОРГАНИЗАЦИЯ ТЕКУЩЕГО </w:t>
      </w:r>
      <w:r w:rsidR="00210F66" w:rsidRPr="00CC7C0F">
        <w:rPr>
          <w:rFonts w:ascii="Times New Roman" w:hAnsi="Times New Roman"/>
          <w:b/>
          <w:sz w:val="24"/>
          <w:szCs w:val="24"/>
        </w:rPr>
        <w:t xml:space="preserve">КОНТРОЛЯ </w:t>
      </w:r>
      <w:r w:rsidR="00EF3EA6" w:rsidRPr="00CC7C0F">
        <w:rPr>
          <w:rFonts w:ascii="Times New Roman" w:hAnsi="Times New Roman"/>
          <w:b/>
          <w:sz w:val="24"/>
          <w:szCs w:val="24"/>
        </w:rPr>
        <w:t>С ПРИМЕНЕНИЕМ ДИСТАНЦИОННЫХ ОБРАЗОВАТЕЛЬНЫХ ТЕХНОЛОГИЙ</w:t>
      </w:r>
      <w:r w:rsidR="00CC7C0F">
        <w:rPr>
          <w:rFonts w:ascii="Times New Roman" w:hAnsi="Times New Roman"/>
          <w:b/>
          <w:sz w:val="24"/>
          <w:szCs w:val="24"/>
        </w:rPr>
        <w:t xml:space="preserve"> </w:t>
      </w:r>
      <w:r w:rsidR="00CC7C0F" w:rsidRPr="00CC7C0F">
        <w:rPr>
          <w:rFonts w:ascii="Times New Roman" w:eastAsia="Times New Roman" w:hAnsi="Times New Roman"/>
          <w:b/>
          <w:sz w:val="24"/>
          <w:szCs w:val="24"/>
        </w:rPr>
        <w:t>В ЭЛЕКТРОННОЙ ИНФОРМАЦИОННО-ОБРАЗОВАТЕЛЬНОЙ СИСТЕМЕ</w:t>
      </w:r>
      <w:r w:rsidR="00CC7C0F">
        <w:rPr>
          <w:rFonts w:ascii="Times New Roman" w:eastAsia="Times New Roman" w:hAnsi="Times New Roman"/>
          <w:b/>
          <w:sz w:val="24"/>
          <w:szCs w:val="24"/>
        </w:rPr>
        <w:t xml:space="preserve"> УНИВЕРСИТЕТА</w:t>
      </w:r>
    </w:p>
    <w:p w:rsidR="00F55784" w:rsidRPr="00EF3EA6" w:rsidRDefault="00F55784" w:rsidP="00F5578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EF3EA6">
        <w:rPr>
          <w:rFonts w:ascii="Times New Roman" w:eastAsia="Times New Roman" w:hAnsi="Times New Roman"/>
          <w:sz w:val="24"/>
          <w:szCs w:val="24"/>
        </w:rPr>
        <w:t xml:space="preserve">Реализация программы </w:t>
      </w:r>
      <w:r w:rsidR="00210F66" w:rsidRPr="00EF3EA6">
        <w:rPr>
          <w:rFonts w:ascii="Times New Roman" w:eastAsia="Times New Roman" w:hAnsi="Times New Roman"/>
          <w:sz w:val="24"/>
          <w:szCs w:val="24"/>
        </w:rPr>
        <w:t xml:space="preserve">аспирантуры </w:t>
      </w:r>
      <w:r w:rsidRPr="00EF3EA6">
        <w:rPr>
          <w:rFonts w:ascii="Times New Roman" w:eastAsia="Times New Roman" w:hAnsi="Times New Roman"/>
          <w:sz w:val="24"/>
          <w:szCs w:val="24"/>
        </w:rPr>
        <w:t>с применением электронного обучения и дистанционных образовательных технологий предусмотрена</w:t>
      </w:r>
      <w:r w:rsidR="008D0239" w:rsidRPr="00EF3EA6">
        <w:rPr>
          <w:rFonts w:ascii="Times New Roman" w:eastAsia="Times New Roman" w:hAnsi="Times New Roman"/>
          <w:sz w:val="24"/>
          <w:szCs w:val="24"/>
        </w:rPr>
        <w:t xml:space="preserve"> в заявительном порядке</w:t>
      </w:r>
      <w:r w:rsidRPr="00EF3EA6">
        <w:rPr>
          <w:rFonts w:ascii="Times New Roman" w:eastAsia="Times New Roman" w:hAnsi="Times New Roman"/>
          <w:sz w:val="24"/>
          <w:szCs w:val="24"/>
        </w:rPr>
        <w:t>.</w:t>
      </w:r>
    </w:p>
    <w:p w:rsidR="00F55784" w:rsidRPr="00EF3EA6" w:rsidRDefault="00F55784" w:rsidP="00F5578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FF227A">
        <w:rPr>
          <w:rFonts w:ascii="Times New Roman" w:eastAsia="Times New Roman" w:hAnsi="Times New Roman"/>
          <w:sz w:val="24"/>
          <w:szCs w:val="24"/>
        </w:rPr>
        <w:t xml:space="preserve">Для обучающихся, </w:t>
      </w:r>
      <w:r w:rsidR="008D0239" w:rsidRPr="00EF3EA6">
        <w:rPr>
          <w:rFonts w:ascii="Times New Roman" w:eastAsia="Times New Roman" w:hAnsi="Times New Roman"/>
          <w:sz w:val="24"/>
          <w:szCs w:val="24"/>
        </w:rPr>
        <w:t>осваивающих</w:t>
      </w:r>
      <w:r w:rsidRPr="00EF3EA6">
        <w:rPr>
          <w:rFonts w:ascii="Times New Roman" w:eastAsia="Times New Roman" w:hAnsi="Times New Roman"/>
          <w:sz w:val="24"/>
          <w:szCs w:val="24"/>
        </w:rPr>
        <w:t xml:space="preserve"> программ</w:t>
      </w:r>
      <w:r w:rsidR="008D0239" w:rsidRPr="00EF3EA6">
        <w:rPr>
          <w:rFonts w:ascii="Times New Roman" w:eastAsia="Times New Roman" w:hAnsi="Times New Roman"/>
          <w:sz w:val="24"/>
          <w:szCs w:val="24"/>
        </w:rPr>
        <w:t>у</w:t>
      </w:r>
      <w:r w:rsidRPr="00EF3EA6">
        <w:rPr>
          <w:rFonts w:ascii="Times New Roman" w:eastAsia="Times New Roman" w:hAnsi="Times New Roman"/>
          <w:sz w:val="24"/>
          <w:szCs w:val="24"/>
        </w:rPr>
        <w:t xml:space="preserve"> </w:t>
      </w:r>
      <w:r w:rsidR="000A2761" w:rsidRPr="00EF3EA6">
        <w:rPr>
          <w:rFonts w:ascii="Times New Roman" w:eastAsia="Times New Roman" w:hAnsi="Times New Roman"/>
          <w:sz w:val="24"/>
          <w:szCs w:val="24"/>
        </w:rPr>
        <w:t xml:space="preserve">аспирантуры </w:t>
      </w:r>
      <w:r w:rsidRPr="00EF3EA6">
        <w:rPr>
          <w:rFonts w:ascii="Times New Roman" w:eastAsia="Times New Roman" w:hAnsi="Times New Roman"/>
          <w:sz w:val="24"/>
          <w:szCs w:val="24"/>
        </w:rPr>
        <w:t xml:space="preserve">в </w:t>
      </w:r>
      <w:r w:rsidR="004E5731" w:rsidRPr="00EF3EA6">
        <w:rPr>
          <w:rFonts w:ascii="Times New Roman" w:eastAsia="Times New Roman" w:hAnsi="Times New Roman"/>
          <w:sz w:val="24"/>
          <w:szCs w:val="24"/>
        </w:rPr>
        <w:t xml:space="preserve">очной </w:t>
      </w:r>
      <w:r w:rsidRPr="00EF3EA6">
        <w:rPr>
          <w:rFonts w:ascii="Times New Roman" w:eastAsia="Times New Roman" w:hAnsi="Times New Roman"/>
          <w:sz w:val="24"/>
          <w:szCs w:val="24"/>
        </w:rPr>
        <w:t xml:space="preserve">форме, </w:t>
      </w:r>
      <w:r w:rsidRPr="00CC7C0F">
        <w:rPr>
          <w:rFonts w:ascii="Times New Roman" w:eastAsia="Times New Roman" w:hAnsi="Times New Roman"/>
          <w:sz w:val="24"/>
          <w:szCs w:val="24"/>
        </w:rPr>
        <w:t xml:space="preserve">организация текущего контроля в </w:t>
      </w:r>
      <w:r w:rsidR="00EF3EA6" w:rsidRPr="00CC7C0F">
        <w:rPr>
          <w:rFonts w:ascii="Times New Roman" w:eastAsia="Times New Roman" w:hAnsi="Times New Roman"/>
          <w:sz w:val="24"/>
          <w:szCs w:val="24"/>
        </w:rPr>
        <w:t>электронной информационн</w:t>
      </w:r>
      <w:r w:rsidR="00F609D8" w:rsidRPr="00CC7C0F">
        <w:rPr>
          <w:rFonts w:ascii="Times New Roman" w:eastAsia="Times New Roman" w:hAnsi="Times New Roman"/>
          <w:sz w:val="24"/>
          <w:szCs w:val="24"/>
        </w:rPr>
        <w:t>о-</w:t>
      </w:r>
      <w:r w:rsidR="00EF3EA6" w:rsidRPr="00CC7C0F">
        <w:rPr>
          <w:rFonts w:ascii="Times New Roman" w:eastAsia="Times New Roman" w:hAnsi="Times New Roman"/>
          <w:sz w:val="24"/>
          <w:szCs w:val="24"/>
        </w:rPr>
        <w:t xml:space="preserve">образовательной системе (далее </w:t>
      </w:r>
      <w:r w:rsidR="00F609D8" w:rsidRPr="00CC7C0F">
        <w:rPr>
          <w:rFonts w:ascii="Times New Roman" w:eastAsia="Times New Roman" w:hAnsi="Times New Roman"/>
          <w:sz w:val="24"/>
          <w:szCs w:val="24"/>
        </w:rPr>
        <w:t xml:space="preserve">– </w:t>
      </w:r>
      <w:r w:rsidR="00EF3EA6" w:rsidRPr="00CC7C0F">
        <w:rPr>
          <w:rFonts w:ascii="Times New Roman" w:eastAsia="Times New Roman" w:hAnsi="Times New Roman"/>
          <w:sz w:val="24"/>
          <w:szCs w:val="24"/>
        </w:rPr>
        <w:t>ЭОИС)</w:t>
      </w:r>
      <w:r w:rsidRPr="00CC7C0F">
        <w:rPr>
          <w:rFonts w:ascii="Times New Roman" w:eastAsia="Times New Roman" w:hAnsi="Times New Roman"/>
          <w:sz w:val="24"/>
          <w:szCs w:val="24"/>
        </w:rPr>
        <w:t xml:space="preserve"> университета</w:t>
      </w:r>
      <w:r w:rsidRPr="00EF3EA6">
        <w:rPr>
          <w:rFonts w:ascii="Times New Roman" w:eastAsia="Times New Roman" w:hAnsi="Times New Roman"/>
          <w:sz w:val="24"/>
          <w:szCs w:val="24"/>
        </w:rPr>
        <w:t xml:space="preserve"> возможна в следующих случаях:</w:t>
      </w:r>
    </w:p>
    <w:p w:rsidR="00F55784" w:rsidRPr="00FF227A" w:rsidRDefault="00F55784" w:rsidP="00F5578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FF227A">
        <w:rPr>
          <w:rFonts w:ascii="Times New Roman" w:eastAsia="Times New Roman" w:hAnsi="Times New Roman"/>
          <w:sz w:val="24"/>
          <w:szCs w:val="24"/>
        </w:rPr>
        <w:t xml:space="preserve">– приказ ректора университета об обучении с применением дистанционных образовательных технологий </w:t>
      </w:r>
      <w:r w:rsidR="004E5731" w:rsidRPr="00FF227A">
        <w:rPr>
          <w:rFonts w:ascii="Times New Roman" w:eastAsia="Times New Roman" w:hAnsi="Times New Roman"/>
          <w:sz w:val="24"/>
          <w:szCs w:val="24"/>
        </w:rPr>
        <w:t xml:space="preserve">или электронного обучения </w:t>
      </w:r>
      <w:r w:rsidRPr="00FF227A">
        <w:rPr>
          <w:rFonts w:ascii="Times New Roman" w:eastAsia="Times New Roman" w:hAnsi="Times New Roman"/>
          <w:sz w:val="24"/>
          <w:szCs w:val="24"/>
        </w:rPr>
        <w:t>(в условиях возникновения чрезвычайных ситуаций);</w:t>
      </w:r>
    </w:p>
    <w:p w:rsidR="00F55784" w:rsidRPr="00FF227A" w:rsidRDefault="00F55784" w:rsidP="00F5578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FF227A">
        <w:rPr>
          <w:rFonts w:ascii="Times New Roman" w:eastAsia="Times New Roman" w:hAnsi="Times New Roman"/>
          <w:sz w:val="24"/>
          <w:szCs w:val="24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:rsidR="00F55784" w:rsidRDefault="00F55784" w:rsidP="00CC586F">
      <w:pPr>
        <w:pStyle w:val="2"/>
        <w:rPr>
          <w:sz w:val="24"/>
          <w:szCs w:val="24"/>
        </w:rPr>
      </w:pPr>
    </w:p>
    <w:p w:rsidR="003D1EC4" w:rsidRPr="00D5694C" w:rsidRDefault="000D5E39" w:rsidP="00CC586F">
      <w:pPr>
        <w:pStyle w:val="2"/>
        <w:rPr>
          <w:sz w:val="24"/>
          <w:szCs w:val="24"/>
        </w:rPr>
      </w:pPr>
      <w:r>
        <w:rPr>
          <w:sz w:val="24"/>
          <w:szCs w:val="24"/>
        </w:rPr>
        <w:t>5</w:t>
      </w:r>
      <w:r w:rsidR="00D150AA" w:rsidRPr="00D5694C">
        <w:rPr>
          <w:sz w:val="24"/>
          <w:szCs w:val="24"/>
        </w:rPr>
        <w:t>.1</w:t>
      </w:r>
      <w:r w:rsidR="00D5694C" w:rsidRPr="00D5694C">
        <w:rPr>
          <w:sz w:val="24"/>
          <w:szCs w:val="24"/>
        </w:rPr>
        <w:t>.3</w:t>
      </w:r>
      <w:r w:rsidR="00D150AA" w:rsidRPr="00D5694C">
        <w:rPr>
          <w:sz w:val="24"/>
          <w:szCs w:val="24"/>
        </w:rPr>
        <w:t xml:space="preserve">. </w:t>
      </w:r>
      <w:r w:rsidR="003D1EC4" w:rsidRPr="00D5694C">
        <w:rPr>
          <w:sz w:val="24"/>
          <w:szCs w:val="24"/>
        </w:rPr>
        <w:t xml:space="preserve">ПРОМЕЖУТОЧНАЯ АТТЕСТАЦИЯ </w:t>
      </w:r>
      <w:r w:rsidR="00BA3BCE" w:rsidRPr="00D5694C">
        <w:rPr>
          <w:sz w:val="24"/>
          <w:szCs w:val="24"/>
        </w:rPr>
        <w:t xml:space="preserve">ОБУЧАЮЩИХСЯ </w:t>
      </w:r>
    </w:p>
    <w:p w:rsidR="00BA3BCE" w:rsidRPr="00D5694C" w:rsidRDefault="00BA3BCE" w:rsidP="00CC586F">
      <w:pPr>
        <w:pStyle w:val="2"/>
        <w:rPr>
          <w:sz w:val="24"/>
          <w:szCs w:val="24"/>
        </w:rPr>
      </w:pPr>
      <w:r w:rsidRPr="00D5694C">
        <w:rPr>
          <w:sz w:val="24"/>
          <w:szCs w:val="24"/>
        </w:rPr>
        <w:t>ПО ДИСЦИПЛИНЕ</w:t>
      </w:r>
      <w:bookmarkEnd w:id="3"/>
      <w:r w:rsidRPr="00D5694C">
        <w:rPr>
          <w:b w:val="0"/>
          <w:sz w:val="24"/>
          <w:szCs w:val="24"/>
        </w:rPr>
        <w:t xml:space="preserve"> </w:t>
      </w:r>
      <w:r w:rsidR="000D5E39" w:rsidRPr="000D5E39">
        <w:rPr>
          <w:sz w:val="24"/>
          <w:szCs w:val="24"/>
        </w:rPr>
        <w:t>(МОДУЛЮ)</w:t>
      </w:r>
    </w:p>
    <w:p w:rsidR="003D1EC4" w:rsidRPr="00D5694C" w:rsidRDefault="000F11BB" w:rsidP="003D1E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C201FB" w:rsidRPr="00D5694C">
        <w:rPr>
          <w:rFonts w:ascii="Times New Roman" w:hAnsi="Times New Roman"/>
          <w:b/>
          <w:sz w:val="24"/>
          <w:szCs w:val="24"/>
        </w:rPr>
        <w:t>.1.</w:t>
      </w:r>
      <w:r w:rsidR="00D5694C">
        <w:rPr>
          <w:rFonts w:ascii="Times New Roman" w:hAnsi="Times New Roman"/>
          <w:b/>
          <w:sz w:val="24"/>
          <w:szCs w:val="24"/>
        </w:rPr>
        <w:t>3</w:t>
      </w:r>
      <w:r w:rsidR="00D150AA" w:rsidRPr="00D5694C">
        <w:rPr>
          <w:rFonts w:ascii="Times New Roman" w:hAnsi="Times New Roman"/>
          <w:b/>
          <w:sz w:val="24"/>
          <w:szCs w:val="24"/>
        </w:rPr>
        <w:t>.1.</w:t>
      </w:r>
      <w:r w:rsidR="00C201FB" w:rsidRPr="00D5694C">
        <w:rPr>
          <w:rFonts w:ascii="Times New Roman" w:hAnsi="Times New Roman"/>
          <w:b/>
          <w:sz w:val="24"/>
          <w:szCs w:val="24"/>
        </w:rPr>
        <w:t xml:space="preserve"> ОРГАНИЗАЦИЯ ПРОМЕЖУТОЧНОЙ АТТЕСТАЦИЯ ОБУЧАЮЩИХСЯ</w:t>
      </w:r>
    </w:p>
    <w:p w:rsidR="002A0C6B" w:rsidRPr="00C0745D" w:rsidRDefault="002A0C6B" w:rsidP="00CC586F">
      <w:pPr>
        <w:tabs>
          <w:tab w:val="right" w:leader="underscore" w:pos="9639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BA3BCE" w:rsidRPr="00C0745D" w:rsidRDefault="00BA3BCE" w:rsidP="00CC586F">
      <w:pPr>
        <w:tabs>
          <w:tab w:val="right" w:leader="underscore" w:pos="9639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C0745D">
        <w:rPr>
          <w:rFonts w:ascii="Times New Roman" w:hAnsi="Times New Roman"/>
          <w:sz w:val="24"/>
          <w:szCs w:val="24"/>
        </w:rPr>
        <w:t>Промежуточная аттестация по дисциплине</w:t>
      </w:r>
      <w:r w:rsidR="006123A0" w:rsidRPr="00C0745D">
        <w:rPr>
          <w:rFonts w:ascii="Times New Roman" w:hAnsi="Times New Roman"/>
          <w:sz w:val="24"/>
          <w:szCs w:val="24"/>
        </w:rPr>
        <w:t xml:space="preserve"> </w:t>
      </w:r>
      <w:r w:rsidR="005F5AD5" w:rsidRPr="00C0745D">
        <w:rPr>
          <w:rFonts w:ascii="Times New Roman" w:hAnsi="Times New Roman"/>
          <w:bCs/>
          <w:sz w:val="24"/>
          <w:szCs w:val="24"/>
        </w:rPr>
        <w:t>«</w:t>
      </w:r>
      <w:r w:rsidR="005F5AD5" w:rsidRPr="00C0745D">
        <w:rPr>
          <w:rFonts w:ascii="Times New Roman" w:eastAsia="Times New Roman" w:hAnsi="Times New Roman"/>
          <w:bCs/>
          <w:sz w:val="24"/>
          <w:szCs w:val="24"/>
        </w:rPr>
        <w:t>Уголовно-правовые науки</w:t>
      </w:r>
      <w:r w:rsidR="005F5AD5" w:rsidRPr="00C0745D">
        <w:rPr>
          <w:rFonts w:ascii="Times New Roman" w:hAnsi="Times New Roman"/>
          <w:bCs/>
          <w:sz w:val="24"/>
          <w:szCs w:val="24"/>
        </w:rPr>
        <w:t>»</w:t>
      </w:r>
      <w:r w:rsidRPr="00C0745D">
        <w:rPr>
          <w:rFonts w:ascii="Times New Roman" w:hAnsi="Times New Roman"/>
          <w:sz w:val="24"/>
          <w:szCs w:val="24"/>
        </w:rPr>
        <w:t xml:space="preserve"> проводится в форме </w:t>
      </w:r>
      <w:r w:rsidR="005F5AD5" w:rsidRPr="00C0745D">
        <w:rPr>
          <w:rFonts w:ascii="Times New Roman" w:eastAsia="Times New Roman" w:hAnsi="Times New Roman"/>
          <w:bCs/>
          <w:sz w:val="24"/>
          <w:szCs w:val="24"/>
        </w:rPr>
        <w:t>кандидатского экзамена</w:t>
      </w:r>
      <w:r w:rsidRPr="00C0745D">
        <w:rPr>
          <w:rFonts w:ascii="Times New Roman" w:eastAsia="Times New Roman" w:hAnsi="Times New Roman"/>
          <w:bCs/>
          <w:sz w:val="24"/>
          <w:szCs w:val="24"/>
        </w:rPr>
        <w:t>.</w:t>
      </w:r>
      <w:r w:rsidRPr="00C0745D">
        <w:rPr>
          <w:rFonts w:ascii="Times New Roman" w:hAnsi="Times New Roman"/>
          <w:sz w:val="24"/>
          <w:szCs w:val="24"/>
        </w:rPr>
        <w:t xml:space="preserve"> При проведении </w:t>
      </w:r>
      <w:r w:rsidR="005F5AD5" w:rsidRPr="00C0745D">
        <w:rPr>
          <w:rFonts w:ascii="Times New Roman" w:eastAsia="Times New Roman" w:hAnsi="Times New Roman"/>
          <w:bCs/>
          <w:sz w:val="24"/>
          <w:szCs w:val="24"/>
        </w:rPr>
        <w:t>кандидатского экзамена</w:t>
      </w:r>
      <w:r w:rsidRPr="00C0745D">
        <w:rPr>
          <w:rFonts w:ascii="Times New Roman" w:hAnsi="Times New Roman"/>
          <w:sz w:val="24"/>
          <w:szCs w:val="24"/>
        </w:rPr>
        <w:t xml:space="preserve"> оцениваются достижения планируемых результатов обучения </w:t>
      </w:r>
      <w:r w:rsidR="00DE6897" w:rsidRPr="00C0745D">
        <w:rPr>
          <w:rFonts w:ascii="Times New Roman" w:hAnsi="Times New Roman"/>
          <w:sz w:val="24"/>
          <w:szCs w:val="24"/>
        </w:rPr>
        <w:t>при изучении дисциплины</w:t>
      </w:r>
      <w:r w:rsidRPr="00C0745D">
        <w:rPr>
          <w:rFonts w:ascii="Times New Roman" w:hAnsi="Times New Roman"/>
          <w:sz w:val="24"/>
          <w:szCs w:val="24"/>
        </w:rPr>
        <w:t>, заявленными в разделе</w:t>
      </w:r>
      <w:r w:rsidR="00DE6897" w:rsidRPr="00C0745D">
        <w:rPr>
          <w:rFonts w:ascii="Times New Roman" w:hAnsi="Times New Roman"/>
          <w:sz w:val="24"/>
          <w:szCs w:val="24"/>
        </w:rPr>
        <w:t> </w:t>
      </w:r>
      <w:r w:rsidRPr="00C0745D">
        <w:rPr>
          <w:rFonts w:ascii="Times New Roman" w:hAnsi="Times New Roman"/>
          <w:sz w:val="24"/>
          <w:szCs w:val="24"/>
        </w:rPr>
        <w:t>1. «Цели освоения дисциплины, планируемые результаты обучения по дисциплине».</w:t>
      </w:r>
    </w:p>
    <w:p w:rsidR="00BA3BCE" w:rsidRPr="00C0745D" w:rsidRDefault="00BA3BCE" w:rsidP="00CC586F">
      <w:pPr>
        <w:spacing w:after="0" w:line="240" w:lineRule="auto"/>
        <w:ind w:right="-13" w:firstLine="720"/>
        <w:jc w:val="both"/>
        <w:rPr>
          <w:rFonts w:ascii="Times New Roman" w:hAnsi="Times New Roman"/>
          <w:i/>
          <w:sz w:val="24"/>
          <w:szCs w:val="24"/>
        </w:rPr>
      </w:pPr>
      <w:r w:rsidRPr="00C0745D">
        <w:rPr>
          <w:rFonts w:ascii="Times New Roman" w:hAnsi="Times New Roman"/>
          <w:sz w:val="24"/>
          <w:szCs w:val="24"/>
        </w:rPr>
        <w:t xml:space="preserve">Промежуточная аттестация по дисциплине </w:t>
      </w:r>
      <w:r w:rsidR="005F5AD5" w:rsidRPr="00C0745D">
        <w:rPr>
          <w:rFonts w:ascii="Times New Roman" w:hAnsi="Times New Roman"/>
          <w:bCs/>
          <w:sz w:val="24"/>
          <w:szCs w:val="24"/>
        </w:rPr>
        <w:t>«</w:t>
      </w:r>
      <w:r w:rsidR="005F5AD5" w:rsidRPr="00C0745D">
        <w:rPr>
          <w:rFonts w:ascii="Times New Roman" w:eastAsia="Times New Roman" w:hAnsi="Times New Roman"/>
          <w:bCs/>
          <w:sz w:val="24"/>
          <w:szCs w:val="24"/>
        </w:rPr>
        <w:t>Уголовно-правовые науки</w:t>
      </w:r>
      <w:r w:rsidR="005F5AD5" w:rsidRPr="00C0745D">
        <w:rPr>
          <w:rFonts w:ascii="Times New Roman" w:hAnsi="Times New Roman"/>
          <w:bCs/>
          <w:sz w:val="24"/>
          <w:szCs w:val="24"/>
        </w:rPr>
        <w:t>»</w:t>
      </w:r>
      <w:r w:rsidR="005C0C15" w:rsidRPr="00C0745D">
        <w:rPr>
          <w:rFonts w:ascii="Times New Roman" w:hAnsi="Times New Roman"/>
          <w:sz w:val="24"/>
          <w:szCs w:val="24"/>
        </w:rPr>
        <w:t xml:space="preserve"> </w:t>
      </w:r>
      <w:r w:rsidRPr="00C0745D">
        <w:rPr>
          <w:rFonts w:ascii="Times New Roman" w:hAnsi="Times New Roman"/>
          <w:sz w:val="24"/>
          <w:szCs w:val="24"/>
        </w:rPr>
        <w:t xml:space="preserve">проводится для оценки уровня достижения планируемых результатов, формируемых в рамках данной дисциплины </w:t>
      </w:r>
      <w:r w:rsidRPr="00C0745D">
        <w:rPr>
          <w:rFonts w:ascii="Times New Roman" w:hAnsi="Times New Roman"/>
          <w:i/>
          <w:sz w:val="24"/>
          <w:szCs w:val="24"/>
        </w:rPr>
        <w:t xml:space="preserve">на основе билетов, включающих </w:t>
      </w:r>
      <w:r w:rsidR="006916DF" w:rsidRPr="00C0745D">
        <w:rPr>
          <w:rFonts w:ascii="Times New Roman" w:hAnsi="Times New Roman"/>
          <w:i/>
          <w:sz w:val="24"/>
          <w:szCs w:val="24"/>
        </w:rPr>
        <w:t>7</w:t>
      </w:r>
      <w:r w:rsidRPr="00C0745D">
        <w:rPr>
          <w:rFonts w:ascii="Times New Roman" w:hAnsi="Times New Roman"/>
          <w:i/>
          <w:sz w:val="24"/>
          <w:szCs w:val="24"/>
        </w:rPr>
        <w:t xml:space="preserve"> задания </w:t>
      </w:r>
      <w:r w:rsidR="005C0C15" w:rsidRPr="00C0745D">
        <w:rPr>
          <w:rFonts w:ascii="Times New Roman" w:hAnsi="Times New Roman"/>
          <w:i/>
          <w:sz w:val="24"/>
          <w:szCs w:val="24"/>
        </w:rPr>
        <w:t>(каждая кафедра указывает свои формы контроля).</w:t>
      </w:r>
    </w:p>
    <w:p w:rsidR="00BA3BCE" w:rsidRPr="00C0745D" w:rsidRDefault="00BA3BCE" w:rsidP="00CC586F">
      <w:pPr>
        <w:spacing w:after="0" w:line="240" w:lineRule="auto"/>
        <w:ind w:right="341" w:firstLine="666"/>
        <w:jc w:val="both"/>
        <w:rPr>
          <w:rFonts w:ascii="Times New Roman" w:hAnsi="Times New Roman"/>
          <w:sz w:val="24"/>
          <w:szCs w:val="24"/>
        </w:rPr>
      </w:pPr>
    </w:p>
    <w:p w:rsidR="00BA3BCE" w:rsidRPr="00C0745D" w:rsidRDefault="00BA3BCE" w:rsidP="00CC586F">
      <w:pPr>
        <w:spacing w:after="0" w:line="240" w:lineRule="auto"/>
        <w:ind w:right="341" w:firstLine="720"/>
        <w:jc w:val="center"/>
        <w:rPr>
          <w:rFonts w:ascii="Times New Roman" w:hAnsi="Times New Roman"/>
          <w:sz w:val="24"/>
          <w:szCs w:val="24"/>
        </w:rPr>
      </w:pPr>
      <w:r w:rsidRPr="00C0745D">
        <w:rPr>
          <w:rFonts w:ascii="Times New Roman" w:hAnsi="Times New Roman"/>
          <w:sz w:val="24"/>
          <w:szCs w:val="24"/>
        </w:rPr>
        <w:t>Типова</w:t>
      </w:r>
      <w:r w:rsidR="003D1EC4" w:rsidRPr="00C0745D">
        <w:rPr>
          <w:rFonts w:ascii="Times New Roman" w:hAnsi="Times New Roman"/>
          <w:sz w:val="24"/>
          <w:szCs w:val="24"/>
        </w:rPr>
        <w:t xml:space="preserve">я структура билета </w:t>
      </w:r>
      <w:r w:rsidR="005A5CA7" w:rsidRPr="00C0745D">
        <w:rPr>
          <w:rFonts w:ascii="Times New Roman" w:hAnsi="Times New Roman"/>
          <w:sz w:val="24"/>
          <w:szCs w:val="24"/>
        </w:rPr>
        <w:t>по дисциплине</w:t>
      </w:r>
      <w:r w:rsidR="005C0C15" w:rsidRPr="00C0745D">
        <w:rPr>
          <w:rFonts w:ascii="Times New Roman" w:hAnsi="Times New Roman"/>
          <w:sz w:val="24"/>
          <w:szCs w:val="24"/>
        </w:rPr>
        <w:t xml:space="preserve"> </w:t>
      </w:r>
      <w:r w:rsidRPr="00C0745D">
        <w:rPr>
          <w:rFonts w:ascii="Times New Roman" w:hAnsi="Times New Roman"/>
          <w:sz w:val="24"/>
          <w:szCs w:val="24"/>
        </w:rPr>
        <w:t>«</w:t>
      </w:r>
      <w:r w:rsidR="005F5AD5" w:rsidRPr="00C0745D">
        <w:rPr>
          <w:rFonts w:ascii="Times New Roman" w:eastAsia="Times New Roman" w:hAnsi="Times New Roman"/>
          <w:bCs/>
          <w:sz w:val="24"/>
          <w:szCs w:val="24"/>
        </w:rPr>
        <w:t>Уголовно-правовые науки</w:t>
      </w:r>
      <w:r w:rsidRPr="00C0745D">
        <w:rPr>
          <w:rFonts w:ascii="Times New Roman" w:hAnsi="Times New Roman"/>
          <w:sz w:val="24"/>
          <w:szCs w:val="24"/>
        </w:rPr>
        <w:t>»</w:t>
      </w:r>
    </w:p>
    <w:p w:rsidR="005C0C15" w:rsidRPr="00CC586F" w:rsidRDefault="005C0C15" w:rsidP="00CC586F">
      <w:pPr>
        <w:spacing w:after="0" w:line="240" w:lineRule="auto"/>
        <w:ind w:right="341" w:firstLine="720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Spec="center" w:tblpY="132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6"/>
        <w:gridCol w:w="1492"/>
        <w:gridCol w:w="1560"/>
        <w:gridCol w:w="1417"/>
      </w:tblGrid>
      <w:tr w:rsidR="00C0745D" w:rsidRPr="00CC586F" w:rsidTr="00C0745D">
        <w:trPr>
          <w:trHeight w:val="921"/>
        </w:trPr>
        <w:tc>
          <w:tcPr>
            <w:tcW w:w="4286" w:type="dxa"/>
            <w:tcBorders>
              <w:tl2br w:val="single" w:sz="4" w:space="0" w:color="auto"/>
            </w:tcBorders>
            <w:vAlign w:val="center"/>
          </w:tcPr>
          <w:p w:rsidR="00C0745D" w:rsidRPr="00CC586F" w:rsidRDefault="00C0745D" w:rsidP="00CC586F">
            <w:pPr>
              <w:spacing w:after="0" w:line="240" w:lineRule="auto"/>
              <w:ind w:right="3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586F">
              <w:rPr>
                <w:rFonts w:ascii="Times New Roman" w:hAnsi="Times New Roman"/>
                <w:sz w:val="24"/>
                <w:szCs w:val="24"/>
              </w:rPr>
              <w:t>Вопросы</w:t>
            </w:r>
          </w:p>
          <w:p w:rsidR="00C0745D" w:rsidRDefault="00C0745D" w:rsidP="00CC586F">
            <w:pPr>
              <w:spacing w:after="0" w:line="240" w:lineRule="auto"/>
              <w:ind w:right="34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0745D" w:rsidRDefault="00C0745D" w:rsidP="00CC586F">
            <w:pPr>
              <w:spacing w:after="0" w:line="240" w:lineRule="auto"/>
              <w:ind w:right="34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0745D" w:rsidRPr="005A5CA7" w:rsidRDefault="00C0745D" w:rsidP="00CC586F">
            <w:pPr>
              <w:spacing w:after="0" w:line="240" w:lineRule="auto"/>
              <w:ind w:right="34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CA7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</w:p>
          <w:p w:rsidR="00C0745D" w:rsidRPr="005A5CA7" w:rsidRDefault="00C0745D" w:rsidP="00CC586F">
            <w:pPr>
              <w:spacing w:after="0" w:line="240" w:lineRule="auto"/>
              <w:ind w:right="34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CA7">
              <w:rPr>
                <w:rFonts w:ascii="Times New Roman" w:hAnsi="Times New Roman"/>
                <w:sz w:val="20"/>
                <w:szCs w:val="20"/>
              </w:rPr>
              <w:t xml:space="preserve">результатов </w:t>
            </w:r>
          </w:p>
          <w:p w:rsidR="00C0745D" w:rsidRPr="005A5CA7" w:rsidRDefault="00C0745D" w:rsidP="00CC586F">
            <w:pPr>
              <w:spacing w:after="0" w:line="240" w:lineRule="auto"/>
              <w:ind w:right="34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CA7">
              <w:rPr>
                <w:rFonts w:ascii="Times New Roman" w:hAnsi="Times New Roman"/>
                <w:sz w:val="20"/>
                <w:szCs w:val="20"/>
              </w:rPr>
              <w:t xml:space="preserve">обучения </w:t>
            </w:r>
          </w:p>
          <w:p w:rsidR="00C0745D" w:rsidRPr="006F7828" w:rsidRDefault="00C0745D" w:rsidP="005A5CA7">
            <w:pPr>
              <w:spacing w:after="0" w:line="240" w:lineRule="auto"/>
              <w:ind w:right="34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CA7">
              <w:rPr>
                <w:rFonts w:ascii="Times New Roman" w:hAnsi="Times New Roman"/>
                <w:sz w:val="20"/>
                <w:szCs w:val="20"/>
              </w:rPr>
              <w:t xml:space="preserve">при изучении дисциплины </w:t>
            </w:r>
          </w:p>
        </w:tc>
        <w:tc>
          <w:tcPr>
            <w:tcW w:w="1492" w:type="dxa"/>
            <w:vAlign w:val="center"/>
          </w:tcPr>
          <w:p w:rsidR="00C0745D" w:rsidRPr="00C0745D" w:rsidRDefault="00C0745D" w:rsidP="006F7828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0745D">
              <w:rPr>
                <w:rFonts w:ascii="Times New Roman" w:hAnsi="Times New Roman"/>
                <w:i/>
                <w:sz w:val="24"/>
                <w:szCs w:val="24"/>
              </w:rPr>
              <w:t>Задание 1</w:t>
            </w:r>
          </w:p>
        </w:tc>
        <w:tc>
          <w:tcPr>
            <w:tcW w:w="1560" w:type="dxa"/>
            <w:vAlign w:val="center"/>
          </w:tcPr>
          <w:p w:rsidR="00C0745D" w:rsidRPr="00C0745D" w:rsidRDefault="00C0745D" w:rsidP="00D86FF4">
            <w:pPr>
              <w:spacing w:after="0" w:line="240" w:lineRule="auto"/>
              <w:ind w:right="-62" w:hanging="6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0745D">
              <w:rPr>
                <w:rFonts w:ascii="Times New Roman" w:hAnsi="Times New Roman"/>
                <w:i/>
                <w:sz w:val="24"/>
                <w:szCs w:val="24"/>
              </w:rPr>
              <w:t>Задание 2</w:t>
            </w:r>
          </w:p>
        </w:tc>
        <w:tc>
          <w:tcPr>
            <w:tcW w:w="1417" w:type="dxa"/>
            <w:vAlign w:val="center"/>
          </w:tcPr>
          <w:p w:rsidR="00C0745D" w:rsidRPr="00C0745D" w:rsidRDefault="00C0745D" w:rsidP="00D86FF4">
            <w:pPr>
              <w:spacing w:after="0" w:line="240" w:lineRule="auto"/>
              <w:ind w:right="-62" w:hanging="6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0745D">
              <w:rPr>
                <w:rFonts w:ascii="Times New Roman" w:hAnsi="Times New Roman"/>
                <w:i/>
                <w:sz w:val="24"/>
                <w:szCs w:val="24"/>
              </w:rPr>
              <w:t>Задание 3</w:t>
            </w:r>
          </w:p>
        </w:tc>
      </w:tr>
      <w:tr w:rsidR="00C0745D" w:rsidRPr="00CC586F" w:rsidTr="00C0745D">
        <w:trPr>
          <w:trHeight w:val="286"/>
        </w:trPr>
        <w:tc>
          <w:tcPr>
            <w:tcW w:w="4286" w:type="dxa"/>
            <w:vAlign w:val="center"/>
          </w:tcPr>
          <w:p w:rsidR="00C0745D" w:rsidRPr="00D86FF4" w:rsidRDefault="00C0745D" w:rsidP="00C074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Способность </w:t>
            </w:r>
            <w:r w:rsidRPr="00D86FF4">
              <w:rPr>
                <w:rFonts w:ascii="Times New Roman" w:hAnsi="Times New Roman"/>
                <w:sz w:val="24"/>
                <w:szCs w:val="24"/>
              </w:rPr>
              <w:t xml:space="preserve"> применять современный инструментарий научно-исследовательской деятельности, обеспечивающий полноту и достоверность результатов исследования в области </w:t>
            </w:r>
            <w:r w:rsidR="00D6708D" w:rsidRPr="00D86FF4">
              <w:rPr>
                <w:rFonts w:ascii="Times New Roman" w:hAnsi="Times New Roman"/>
                <w:sz w:val="24"/>
                <w:szCs w:val="24"/>
              </w:rPr>
              <w:t xml:space="preserve"> теории и практики </w:t>
            </w:r>
            <w:r w:rsidR="00D6708D" w:rsidRPr="00CC0328">
              <w:rPr>
                <w:sz w:val="24"/>
                <w:szCs w:val="24"/>
              </w:rPr>
              <w:t xml:space="preserve"> у</w:t>
            </w:r>
            <w:r w:rsidR="00D6708D" w:rsidRPr="00C0745D">
              <w:rPr>
                <w:rFonts w:ascii="Times New Roman" w:hAnsi="Times New Roman"/>
                <w:sz w:val="24"/>
                <w:szCs w:val="24"/>
              </w:rPr>
              <w:t>головного права, криминологии,</w:t>
            </w:r>
            <w:r w:rsidR="00D6708D">
              <w:rPr>
                <w:sz w:val="24"/>
                <w:szCs w:val="24"/>
              </w:rPr>
              <w:t xml:space="preserve"> </w:t>
            </w:r>
            <w:r w:rsidR="00D6708D" w:rsidRPr="00C0745D">
              <w:rPr>
                <w:rFonts w:ascii="Times New Roman" w:hAnsi="Times New Roman"/>
                <w:sz w:val="24"/>
                <w:szCs w:val="24"/>
              </w:rPr>
              <w:t>уголовно-исполнительного права</w:t>
            </w:r>
            <w:r w:rsidR="00D670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86FF4">
              <w:rPr>
                <w:rFonts w:ascii="Times New Roman" w:hAnsi="Times New Roman"/>
                <w:sz w:val="24"/>
                <w:szCs w:val="24"/>
              </w:rPr>
              <w:t xml:space="preserve">уголовного процесса, криминалистики, судебной экспертологии, оперативно-розыскной деятельности </w:t>
            </w:r>
          </w:p>
        </w:tc>
        <w:tc>
          <w:tcPr>
            <w:tcW w:w="1492" w:type="dxa"/>
            <w:vAlign w:val="center"/>
          </w:tcPr>
          <w:p w:rsidR="00C0745D" w:rsidRPr="00CC586F" w:rsidRDefault="00C0745D" w:rsidP="00D86FF4">
            <w:pPr>
              <w:spacing w:after="0" w:line="240" w:lineRule="auto"/>
              <w:ind w:right="-68" w:firstLine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C0745D" w:rsidRDefault="00C0745D" w:rsidP="006916DF">
            <w:pPr>
              <w:jc w:val="center"/>
            </w:pPr>
            <w:r w:rsidRPr="00256CE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:rsidR="00C0745D" w:rsidRDefault="00C0745D" w:rsidP="00C0745D">
            <w:pPr>
              <w:ind w:left="176"/>
              <w:jc w:val="center"/>
            </w:pPr>
            <w:r w:rsidRPr="00256CE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C0745D" w:rsidRPr="00CC586F" w:rsidTr="00C0745D">
        <w:trPr>
          <w:trHeight w:val="286"/>
        </w:trPr>
        <w:tc>
          <w:tcPr>
            <w:tcW w:w="4286" w:type="dxa"/>
            <w:vAlign w:val="center"/>
          </w:tcPr>
          <w:p w:rsidR="00C0745D" w:rsidRPr="00D86FF4" w:rsidRDefault="00C0745D" w:rsidP="00D86FF4">
            <w:pPr>
              <w:rPr>
                <w:rFonts w:ascii="Times New Roman" w:hAnsi="Times New Roman"/>
                <w:sz w:val="24"/>
                <w:szCs w:val="24"/>
              </w:rPr>
            </w:pPr>
            <w:r w:rsidRPr="00D86FF4">
              <w:rPr>
                <w:rFonts w:ascii="Times New Roman" w:hAnsi="Times New Roman"/>
                <w:sz w:val="24"/>
                <w:szCs w:val="24"/>
              </w:rPr>
              <w:t xml:space="preserve">Способность самостоятельно выявлять и решать проблемы теории и практики </w:t>
            </w:r>
            <w:r w:rsidRPr="00CC0328">
              <w:rPr>
                <w:sz w:val="24"/>
                <w:szCs w:val="24"/>
              </w:rPr>
              <w:t xml:space="preserve"> у</w:t>
            </w:r>
            <w:r w:rsidRPr="00C0745D">
              <w:rPr>
                <w:rFonts w:ascii="Times New Roman" w:hAnsi="Times New Roman"/>
                <w:sz w:val="24"/>
                <w:szCs w:val="24"/>
              </w:rPr>
              <w:t>головного права, криминологии,</w:t>
            </w:r>
            <w:r>
              <w:rPr>
                <w:sz w:val="24"/>
                <w:szCs w:val="24"/>
              </w:rPr>
              <w:t xml:space="preserve"> </w:t>
            </w:r>
            <w:r w:rsidRPr="00C0745D">
              <w:rPr>
                <w:rFonts w:ascii="Times New Roman" w:hAnsi="Times New Roman"/>
                <w:sz w:val="24"/>
                <w:szCs w:val="24"/>
              </w:rPr>
              <w:t>уголовно-исполнительного права, уголовного процесса, криминалистики, судебной экспертологии, оперативно-розыскной деятельности</w:t>
            </w:r>
          </w:p>
        </w:tc>
        <w:tc>
          <w:tcPr>
            <w:tcW w:w="1492" w:type="dxa"/>
            <w:vAlign w:val="center"/>
          </w:tcPr>
          <w:p w:rsidR="00C0745D" w:rsidRPr="00CC586F" w:rsidRDefault="00C0745D" w:rsidP="00D86FF4">
            <w:pPr>
              <w:spacing w:after="0" w:line="240" w:lineRule="auto"/>
              <w:ind w:right="-68" w:firstLine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C0745D" w:rsidRDefault="00C0745D" w:rsidP="006916DF">
            <w:pPr>
              <w:jc w:val="center"/>
            </w:pPr>
            <w:r w:rsidRPr="00181B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:rsidR="00C0745D" w:rsidRDefault="00C0745D" w:rsidP="006916DF">
            <w:pPr>
              <w:jc w:val="center"/>
            </w:pPr>
            <w:r w:rsidRPr="00181B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</w:tbl>
    <w:p w:rsidR="00BA3BCE" w:rsidRDefault="00BA3BCE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0745D" w:rsidRDefault="00C0745D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0745D" w:rsidRDefault="00C0745D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0745D" w:rsidRDefault="00C0745D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0745D" w:rsidRDefault="00C0745D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0745D" w:rsidRDefault="00C0745D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0745D" w:rsidRDefault="00C0745D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D1CA1" w:rsidRDefault="004D1CA1" w:rsidP="002A0C6B">
      <w:pPr>
        <w:spacing w:after="0" w:line="259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D1CA1" w:rsidRDefault="004D1CA1" w:rsidP="002A0C6B">
      <w:pPr>
        <w:spacing w:after="0" w:line="259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F1AFF" w:rsidRDefault="006F1AFF" w:rsidP="002A0C6B">
      <w:pPr>
        <w:spacing w:after="0" w:line="259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F1AFF" w:rsidRDefault="006F1AFF" w:rsidP="002A0C6B">
      <w:pPr>
        <w:spacing w:after="0" w:line="259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A0C6B" w:rsidRPr="00614DEB" w:rsidRDefault="000F11BB" w:rsidP="002A0C6B">
      <w:pPr>
        <w:spacing w:after="0" w:line="259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5.4</w:t>
      </w:r>
      <w:r w:rsidR="002A0C6B" w:rsidRPr="002A0C6B">
        <w:rPr>
          <w:rFonts w:ascii="Times New Roman" w:hAnsi="Times New Roman"/>
          <w:b/>
          <w:sz w:val="24"/>
          <w:szCs w:val="24"/>
        </w:rPr>
        <w:t xml:space="preserve">. Вопросы к </w:t>
      </w:r>
      <w:r w:rsidR="00E21D7C" w:rsidRPr="00614DEB">
        <w:rPr>
          <w:rFonts w:ascii="Times New Roman" w:hAnsi="Times New Roman"/>
          <w:b/>
          <w:spacing w:val="-4"/>
          <w:sz w:val="24"/>
          <w:szCs w:val="24"/>
        </w:rPr>
        <w:t>кандидатскому экзамену:</w:t>
      </w:r>
    </w:p>
    <w:p w:rsidR="002A0C6B" w:rsidRDefault="002A0C6B" w:rsidP="00822EB8">
      <w:pPr>
        <w:spacing w:after="0" w:line="240" w:lineRule="auto"/>
        <w:ind w:right="-189"/>
        <w:jc w:val="both"/>
        <w:rPr>
          <w:rFonts w:ascii="Times New Roman" w:hAnsi="Times New Roman"/>
          <w:bCs/>
          <w:sz w:val="24"/>
          <w:szCs w:val="24"/>
        </w:rPr>
      </w:pPr>
    </w:p>
    <w:p w:rsidR="006916DF" w:rsidRPr="00315B0F" w:rsidRDefault="006916DF" w:rsidP="00822EB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b/>
          <w:sz w:val="24"/>
          <w:szCs w:val="24"/>
        </w:rPr>
        <w:t>Модуль 1. Методология уголовно-правовых наук</w:t>
      </w:r>
    </w:p>
    <w:p w:rsidR="00822EB8" w:rsidRDefault="00822EB8" w:rsidP="00822EB8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Уголовно-правовые науки:</w:t>
      </w:r>
      <w:r w:rsidR="006916DF" w:rsidRPr="00822EB8">
        <w:rPr>
          <w:rFonts w:ascii="Times New Roman" w:eastAsia="Times New Roman" w:hAnsi="Times New Roman" w:cs="Times New Roman"/>
          <w:sz w:val="24"/>
          <w:szCs w:val="24"/>
        </w:rPr>
        <w:t xml:space="preserve">  понятие, теория и методология.</w:t>
      </w:r>
    </w:p>
    <w:p w:rsidR="00822EB8" w:rsidRDefault="006916DF" w:rsidP="00822EB8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Предмет, система, принципы, функции науки, история институтов. Современные проблемы уголовно-правовой науки. Понятийный аппарат. </w:t>
      </w:r>
    </w:p>
    <w:p w:rsidR="00822EB8" w:rsidRDefault="006916DF" w:rsidP="00822EB8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>Уголовно-правовые научные школы в России.</w:t>
      </w:r>
    </w:p>
    <w:p w:rsidR="00822EB8" w:rsidRDefault="006916DF" w:rsidP="00822EB8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 Уголовно-правовые науки в зарубежных странах. </w:t>
      </w:r>
    </w:p>
    <w:p w:rsidR="004D1CA1" w:rsidRPr="004D1CA1" w:rsidRDefault="006916DF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D1CA1">
        <w:rPr>
          <w:rFonts w:ascii="Times New Roman" w:eastAsia="Times New Roman" w:hAnsi="Times New Roman" w:cs="Times New Roman"/>
          <w:sz w:val="24"/>
          <w:szCs w:val="24"/>
        </w:rPr>
        <w:t xml:space="preserve">Перспективные направления научных исследований в области уголовно-правовых наук. Взаимодействие с другими науками. 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D1CA1">
        <w:rPr>
          <w:rFonts w:ascii="Times New Roman" w:eastAsia="Calibri" w:hAnsi="Times New Roman" w:cs="Times New Roman"/>
          <w:sz w:val="24"/>
          <w:szCs w:val="24"/>
        </w:rPr>
        <w:t>Формирование и особенности развития юридической науки в России. Х</w:t>
      </w:r>
      <w:r w:rsidRPr="004D1CA1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4D1CA1">
        <w:rPr>
          <w:rFonts w:ascii="Times New Roman" w:eastAsia="Calibri" w:hAnsi="Times New Roman" w:cs="Times New Roman"/>
          <w:sz w:val="24"/>
          <w:szCs w:val="24"/>
        </w:rPr>
        <w:t xml:space="preserve"> –Х</w:t>
      </w:r>
      <w:r w:rsidRPr="004D1CA1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4D1CA1">
        <w:rPr>
          <w:rFonts w:ascii="Times New Roman" w:eastAsia="Calibri" w:hAnsi="Times New Roman" w:cs="Times New Roman"/>
          <w:sz w:val="24"/>
          <w:szCs w:val="24"/>
        </w:rPr>
        <w:t xml:space="preserve"> вв.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D1CA1">
        <w:rPr>
          <w:rFonts w:ascii="Times New Roman" w:eastAsia="Calibri" w:hAnsi="Times New Roman" w:cs="Times New Roman"/>
          <w:sz w:val="24"/>
          <w:szCs w:val="24"/>
        </w:rPr>
        <w:t>Отечественная юридическая наука в Х</w:t>
      </w:r>
      <w:r w:rsidRPr="004D1CA1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4D1CA1">
        <w:rPr>
          <w:rFonts w:ascii="Times New Roman" w:eastAsia="Calibri" w:hAnsi="Times New Roman" w:cs="Times New Roman"/>
          <w:sz w:val="24"/>
          <w:szCs w:val="24"/>
        </w:rPr>
        <w:t>Х – начале ХХ вв.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D1CA1">
        <w:rPr>
          <w:rFonts w:ascii="Times New Roman" w:eastAsia="Calibri" w:hAnsi="Times New Roman" w:cs="Times New Roman"/>
          <w:sz w:val="24"/>
          <w:szCs w:val="24"/>
        </w:rPr>
        <w:t>Советский период развития юридической науки.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>Современный период развития российской юридической науки.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>Понятие юридической науки как знания, деятельности и социокультурного института.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>Критерии научных знаний о праве и структура юридической науки.</w:t>
      </w:r>
    </w:p>
    <w:p w:rsidR="0040749B" w:rsidRDefault="004D1CA1" w:rsidP="0040749B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 xml:space="preserve">Предмет и объект юридической науки. </w:t>
      </w:r>
    </w:p>
    <w:p w:rsidR="004D1CA1" w:rsidRDefault="004D1CA1" w:rsidP="0040749B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D1CA1">
        <w:rPr>
          <w:rFonts w:ascii="Times New Roman" w:eastAsia="Calibri" w:hAnsi="Times New Roman" w:cs="Times New Roman"/>
          <w:sz w:val="24"/>
          <w:szCs w:val="24"/>
        </w:rPr>
        <w:t>15. Философия как основание юридической науки. Функции философии.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 xml:space="preserve"> Методы познания объекта и предмета юридической науки: понятие и виды.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>Всеобщие принципы научного познания.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>Методы юридического познания юридической науки.</w:t>
      </w:r>
    </w:p>
    <w:p w:rsidR="0040749B" w:rsidRDefault="004D1CA1" w:rsidP="0040749B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>Методы сбора и обобщения единичных фактов.</w:t>
      </w:r>
    </w:p>
    <w:p w:rsidR="0040749B" w:rsidRDefault="004D1CA1" w:rsidP="0040749B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>Отрасли юридической науки: понятие и виды. Общие отрасли юридической науки.</w:t>
      </w:r>
    </w:p>
    <w:p w:rsidR="0040749B" w:rsidRDefault="004D1CA1" w:rsidP="0040749B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 xml:space="preserve"> Отраслевые юридические науки. Отрасли юридической науки о деятельности органов суда, правоохранительных органов и учреждений юстиции.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 xml:space="preserve">Наука международного права. Комплексные отрасли юридической науки. 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 xml:space="preserve"> Понятие функций юридической науки. Познавательная и теоретико-методологическая функции юридической науки.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>Понятие функций юридической науки. Идеологическая, социально-культурологическая и практическая функции юридической науки.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>Правовые исследования: понятие, состав и виды.</w:t>
      </w:r>
    </w:p>
    <w:p w:rsidR="004D1CA1" w:rsidRDefault="0040749B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4D1CA1" w:rsidRPr="0040749B">
        <w:rPr>
          <w:rFonts w:ascii="Times New Roman" w:eastAsia="Calibri" w:hAnsi="Times New Roman" w:cs="Times New Roman"/>
          <w:sz w:val="24"/>
          <w:szCs w:val="24"/>
        </w:rPr>
        <w:t>онятие стадии правового исследования. Стадия целеполагания и подготовительная стадии.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 xml:space="preserve">Эмпирическая и теоретическая стадии правового исследования. Стадия изложения и опубликования результатов исследования. 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 xml:space="preserve">Понятие новизны правовых исследований. Новизна эмпирических, теоретических и метатеоретических исследований. 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 xml:space="preserve">Новизна прикладных и прогностических правовых исследований. 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0749B">
        <w:rPr>
          <w:rFonts w:ascii="Times New Roman" w:eastAsia="Calibri" w:hAnsi="Times New Roman" w:cs="Times New Roman"/>
          <w:sz w:val="24"/>
          <w:szCs w:val="24"/>
        </w:rPr>
        <w:t xml:space="preserve">Социальные правовые исследования: понятие и основные виды. 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542DE">
        <w:rPr>
          <w:rFonts w:ascii="Times New Roman" w:eastAsia="Calibri" w:hAnsi="Times New Roman" w:cs="Times New Roman"/>
          <w:sz w:val="24"/>
          <w:szCs w:val="24"/>
        </w:rPr>
        <w:t>Методы и основные процедуры с</w:t>
      </w:r>
      <w:r w:rsidR="004542DE">
        <w:rPr>
          <w:rFonts w:ascii="Times New Roman" w:eastAsia="Calibri" w:hAnsi="Times New Roman" w:cs="Times New Roman"/>
          <w:sz w:val="24"/>
          <w:szCs w:val="24"/>
        </w:rPr>
        <w:t>оциальных правовых исследований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542DE">
        <w:rPr>
          <w:rFonts w:ascii="Times New Roman" w:eastAsia="Calibri" w:hAnsi="Times New Roman" w:cs="Times New Roman"/>
          <w:sz w:val="24"/>
          <w:szCs w:val="24"/>
        </w:rPr>
        <w:t>Результаты социальных правовых исследований. Основы методики изучения и измерения эффективности норм права.</w:t>
      </w:r>
    </w:p>
    <w:p w:rsidR="004D1CA1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542DE">
        <w:rPr>
          <w:rFonts w:ascii="Times New Roman" w:eastAsia="Calibri" w:hAnsi="Times New Roman" w:cs="Times New Roman"/>
          <w:sz w:val="24"/>
          <w:szCs w:val="24"/>
        </w:rPr>
        <w:t>Методология историко-правовых исследований.</w:t>
      </w:r>
    </w:p>
    <w:p w:rsidR="004D1CA1" w:rsidRPr="004542DE" w:rsidRDefault="004D1CA1" w:rsidP="004D1CA1">
      <w:pPr>
        <w:pStyle w:val="a3"/>
        <w:numPr>
          <w:ilvl w:val="0"/>
          <w:numId w:val="19"/>
        </w:numPr>
        <w:spacing w:after="0" w:line="252" w:lineRule="auto"/>
        <w:ind w:left="0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542DE">
        <w:rPr>
          <w:rFonts w:ascii="Times New Roman" w:eastAsia="Calibri" w:hAnsi="Times New Roman" w:cs="Times New Roman"/>
          <w:sz w:val="24"/>
          <w:szCs w:val="24"/>
        </w:rPr>
        <w:t>Стиль научных юридических работ.</w:t>
      </w:r>
    </w:p>
    <w:p w:rsidR="006916DF" w:rsidRPr="00315B0F" w:rsidRDefault="006916DF" w:rsidP="006916DF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6916DF" w:rsidRPr="000F11BB" w:rsidRDefault="006916DF" w:rsidP="006916D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en-US"/>
        </w:rPr>
      </w:pPr>
      <w:r w:rsidRPr="000F11BB">
        <w:rPr>
          <w:rFonts w:ascii="Times New Roman" w:eastAsia="Times New Roman" w:hAnsi="Times New Roman"/>
          <w:b/>
          <w:sz w:val="24"/>
          <w:szCs w:val="24"/>
          <w:lang w:eastAsia="en-US"/>
        </w:rPr>
        <w:t>Модуль 2. Уголовно-правовая политика</w:t>
      </w:r>
    </w:p>
    <w:p w:rsidR="0046330F" w:rsidRPr="0046330F" w:rsidRDefault="0046330F" w:rsidP="0046330F">
      <w:pPr>
        <w:numPr>
          <w:ilvl w:val="0"/>
          <w:numId w:val="24"/>
        </w:numPr>
        <w:tabs>
          <w:tab w:val="num" w:pos="0"/>
          <w:tab w:val="num" w:pos="1069"/>
          <w:tab w:val="left" w:pos="4395"/>
        </w:tabs>
        <w:spacing w:after="0" w:line="240" w:lineRule="auto"/>
        <w:ind w:left="0" w:firstLine="540"/>
        <w:rPr>
          <w:rFonts w:ascii="Times New Roman" w:eastAsia="Times New Roman" w:hAnsi="Times New Roman"/>
          <w:sz w:val="24"/>
          <w:szCs w:val="24"/>
        </w:rPr>
      </w:pPr>
      <w:r w:rsidRPr="0046330F">
        <w:rPr>
          <w:rFonts w:ascii="Times New Roman" w:eastAsia="Times New Roman" w:hAnsi="Times New Roman"/>
          <w:sz w:val="24"/>
          <w:szCs w:val="24"/>
        </w:rPr>
        <w:t>Уголовно-правовая политика: понятие, задачи, направления.</w:t>
      </w:r>
    </w:p>
    <w:p w:rsidR="0046330F" w:rsidRPr="0046330F" w:rsidRDefault="0046330F" w:rsidP="0046330F">
      <w:pPr>
        <w:numPr>
          <w:ilvl w:val="0"/>
          <w:numId w:val="24"/>
        </w:numPr>
        <w:tabs>
          <w:tab w:val="num" w:pos="0"/>
          <w:tab w:val="num" w:pos="1069"/>
          <w:tab w:val="left" w:pos="4395"/>
        </w:tabs>
        <w:spacing w:after="0" w:line="240" w:lineRule="auto"/>
        <w:ind w:left="0" w:firstLine="540"/>
        <w:rPr>
          <w:rFonts w:ascii="Times New Roman" w:eastAsia="Times New Roman" w:hAnsi="Times New Roman"/>
          <w:sz w:val="24"/>
          <w:szCs w:val="24"/>
        </w:rPr>
      </w:pPr>
      <w:r w:rsidRPr="0046330F">
        <w:rPr>
          <w:rFonts w:ascii="Times New Roman" w:eastAsia="Times New Roman" w:hAnsi="Times New Roman"/>
          <w:sz w:val="24"/>
          <w:szCs w:val="24"/>
        </w:rPr>
        <w:t xml:space="preserve">Основные тенденции развития современного уголовного права. </w:t>
      </w:r>
    </w:p>
    <w:p w:rsidR="0046330F" w:rsidRDefault="0046330F" w:rsidP="0046330F">
      <w:pPr>
        <w:numPr>
          <w:ilvl w:val="0"/>
          <w:numId w:val="24"/>
        </w:numPr>
        <w:tabs>
          <w:tab w:val="num" w:pos="0"/>
          <w:tab w:val="num" w:pos="1069"/>
          <w:tab w:val="left" w:pos="4395"/>
        </w:tabs>
        <w:spacing w:after="0" w:line="240" w:lineRule="auto"/>
        <w:ind w:left="0" w:firstLine="540"/>
        <w:rPr>
          <w:rFonts w:ascii="Times New Roman" w:eastAsia="Times New Roman" w:hAnsi="Times New Roman"/>
          <w:sz w:val="24"/>
          <w:szCs w:val="24"/>
        </w:rPr>
      </w:pPr>
      <w:r w:rsidRPr="0046330F">
        <w:rPr>
          <w:rFonts w:ascii="Times New Roman" w:eastAsia="Times New Roman" w:hAnsi="Times New Roman"/>
          <w:sz w:val="24"/>
          <w:szCs w:val="24"/>
        </w:rPr>
        <w:t>Задачи уголовного права РФ на современном этапе развития Российского государства и общества.</w:t>
      </w:r>
    </w:p>
    <w:p w:rsidR="0046330F" w:rsidRPr="0046330F" w:rsidRDefault="0046330F" w:rsidP="0046330F">
      <w:pPr>
        <w:numPr>
          <w:ilvl w:val="0"/>
          <w:numId w:val="24"/>
        </w:numPr>
        <w:tabs>
          <w:tab w:val="num" w:pos="0"/>
          <w:tab w:val="num" w:pos="1069"/>
          <w:tab w:val="left" w:pos="4395"/>
        </w:tabs>
        <w:spacing w:after="0" w:line="240" w:lineRule="auto"/>
        <w:ind w:left="0" w:firstLine="5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Принципы уголовно-паровой политики.</w:t>
      </w:r>
    </w:p>
    <w:p w:rsidR="0046330F" w:rsidRPr="0046330F" w:rsidRDefault="0046330F" w:rsidP="0046330F">
      <w:pPr>
        <w:numPr>
          <w:ilvl w:val="0"/>
          <w:numId w:val="24"/>
        </w:numPr>
        <w:tabs>
          <w:tab w:val="num" w:pos="0"/>
          <w:tab w:val="num" w:pos="1069"/>
          <w:tab w:val="left" w:pos="4395"/>
        </w:tabs>
        <w:spacing w:after="0" w:line="240" w:lineRule="auto"/>
        <w:ind w:left="0" w:firstLine="540"/>
        <w:rPr>
          <w:rFonts w:ascii="Times New Roman" w:eastAsia="Times New Roman" w:hAnsi="Times New Roman"/>
          <w:sz w:val="24"/>
          <w:szCs w:val="24"/>
        </w:rPr>
      </w:pPr>
      <w:r w:rsidRPr="0046330F">
        <w:rPr>
          <w:rFonts w:ascii="Times New Roman" w:eastAsia="Times New Roman" w:hAnsi="Times New Roman"/>
          <w:sz w:val="24"/>
          <w:szCs w:val="24"/>
        </w:rPr>
        <w:t xml:space="preserve"> Принципы уголовного права: содержание и значение. </w:t>
      </w:r>
    </w:p>
    <w:p w:rsidR="0046330F" w:rsidRPr="0046330F" w:rsidRDefault="0046330F" w:rsidP="0046330F">
      <w:pPr>
        <w:numPr>
          <w:ilvl w:val="0"/>
          <w:numId w:val="24"/>
        </w:numPr>
        <w:tabs>
          <w:tab w:val="num" w:pos="0"/>
          <w:tab w:val="num" w:pos="1069"/>
          <w:tab w:val="left" w:pos="4395"/>
        </w:tabs>
        <w:spacing w:after="0" w:line="240" w:lineRule="auto"/>
        <w:ind w:left="0" w:firstLine="540"/>
        <w:rPr>
          <w:rFonts w:ascii="Times New Roman" w:eastAsia="Times New Roman" w:hAnsi="Times New Roman"/>
          <w:sz w:val="24"/>
          <w:szCs w:val="24"/>
        </w:rPr>
      </w:pPr>
      <w:r w:rsidRPr="0046330F">
        <w:rPr>
          <w:rFonts w:ascii="Times New Roman" w:eastAsia="Times New Roman" w:hAnsi="Times New Roman"/>
          <w:sz w:val="24"/>
          <w:szCs w:val="24"/>
        </w:rPr>
        <w:t>Источники уголовного права: современные подходы.</w:t>
      </w:r>
    </w:p>
    <w:p w:rsidR="0046330F" w:rsidRDefault="0046330F" w:rsidP="0046330F">
      <w:pPr>
        <w:numPr>
          <w:ilvl w:val="0"/>
          <w:numId w:val="24"/>
        </w:numPr>
        <w:tabs>
          <w:tab w:val="num" w:pos="0"/>
          <w:tab w:val="num" w:pos="1069"/>
          <w:tab w:val="left" w:pos="4395"/>
        </w:tabs>
        <w:spacing w:after="0" w:line="240" w:lineRule="auto"/>
        <w:ind w:left="0" w:firstLine="540"/>
        <w:rPr>
          <w:rFonts w:ascii="Times New Roman" w:eastAsia="Times New Roman" w:hAnsi="Times New Roman"/>
          <w:sz w:val="24"/>
          <w:szCs w:val="24"/>
        </w:rPr>
      </w:pPr>
      <w:r w:rsidRPr="0046330F">
        <w:rPr>
          <w:rFonts w:ascii="Times New Roman" w:eastAsia="Times New Roman" w:hAnsi="Times New Roman"/>
          <w:sz w:val="24"/>
          <w:szCs w:val="24"/>
        </w:rPr>
        <w:t>Проблемы уголовного законотворчества.</w:t>
      </w:r>
    </w:p>
    <w:p w:rsidR="0046330F" w:rsidRDefault="0046330F" w:rsidP="0046330F">
      <w:pPr>
        <w:numPr>
          <w:ilvl w:val="0"/>
          <w:numId w:val="24"/>
        </w:numPr>
        <w:tabs>
          <w:tab w:val="num" w:pos="0"/>
          <w:tab w:val="num" w:pos="1069"/>
          <w:tab w:val="left" w:pos="4395"/>
        </w:tabs>
        <w:spacing w:after="0" w:line="240" w:lineRule="auto"/>
        <w:ind w:left="0" w:firstLine="540"/>
        <w:rPr>
          <w:rFonts w:ascii="Times New Roman" w:eastAsia="Times New Roman" w:hAnsi="Times New Roman"/>
          <w:sz w:val="24"/>
          <w:szCs w:val="24"/>
        </w:rPr>
      </w:pPr>
      <w:r w:rsidRPr="0046330F">
        <w:rPr>
          <w:rFonts w:ascii="Times New Roman" w:eastAsia="Times New Roman" w:hAnsi="Times New Roman"/>
          <w:sz w:val="24"/>
          <w:szCs w:val="24"/>
        </w:rPr>
        <w:t>Основания и критерии криминализации общественно опасных деяний. Правовые последствия криминализации и декриминализации деяний.</w:t>
      </w:r>
    </w:p>
    <w:p w:rsidR="0046330F" w:rsidRPr="0046330F" w:rsidRDefault="0046330F" w:rsidP="0046330F">
      <w:pPr>
        <w:numPr>
          <w:ilvl w:val="0"/>
          <w:numId w:val="24"/>
        </w:numPr>
        <w:tabs>
          <w:tab w:val="num" w:pos="0"/>
          <w:tab w:val="num" w:pos="1069"/>
          <w:tab w:val="left" w:pos="4395"/>
        </w:tabs>
        <w:spacing w:after="0" w:line="240" w:lineRule="auto"/>
        <w:ind w:left="0" w:firstLine="5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Роль Верховного Суда Российской Федерации в формировании судебной практики.</w:t>
      </w:r>
    </w:p>
    <w:p w:rsidR="0046330F" w:rsidRDefault="0046330F" w:rsidP="0046330F">
      <w:pPr>
        <w:numPr>
          <w:ilvl w:val="0"/>
          <w:numId w:val="24"/>
        </w:numPr>
        <w:tabs>
          <w:tab w:val="num" w:pos="0"/>
          <w:tab w:val="num" w:pos="1069"/>
          <w:tab w:val="left" w:pos="4395"/>
        </w:tabs>
        <w:spacing w:after="0" w:line="240" w:lineRule="auto"/>
        <w:ind w:left="0" w:firstLine="5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Современное состояние правоприменительной практики.</w:t>
      </w:r>
    </w:p>
    <w:p w:rsidR="00540CD0" w:rsidRPr="0046330F" w:rsidRDefault="00540CD0" w:rsidP="00540CD0">
      <w:pPr>
        <w:tabs>
          <w:tab w:val="num" w:pos="1069"/>
          <w:tab w:val="left" w:pos="4395"/>
        </w:tabs>
        <w:spacing w:after="0" w:line="240" w:lineRule="auto"/>
        <w:ind w:left="540"/>
        <w:rPr>
          <w:rFonts w:ascii="Times New Roman" w:eastAsia="Times New Roman" w:hAnsi="Times New Roman"/>
          <w:sz w:val="24"/>
          <w:szCs w:val="24"/>
        </w:rPr>
      </w:pPr>
    </w:p>
    <w:p w:rsidR="006916DF" w:rsidRDefault="006916DF" w:rsidP="006916D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b/>
          <w:sz w:val="24"/>
          <w:szCs w:val="24"/>
        </w:rPr>
        <w:t>Модуль 3. Криминология и теории противодействия преступности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clear" w:pos="720"/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Механизм преступного поведения (понятие, основные элементы структуры).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clear" w:pos="720"/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Понятие, причины и признаки организованной преступности.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clear" w:pos="720"/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Понятие мотивации преступного поведения и её структура.</w:t>
      </w:r>
    </w:p>
    <w:p w:rsidR="00C42FB1" w:rsidRPr="005C6511" w:rsidRDefault="00C42FB1" w:rsidP="00C42FB1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Понятие, предмет и история виктимологии.</w:t>
      </w:r>
    </w:p>
    <w:p w:rsidR="007B044D" w:rsidRPr="00C42FB1" w:rsidRDefault="007B044D" w:rsidP="007B044D">
      <w:pPr>
        <w:widowControl w:val="0"/>
        <w:numPr>
          <w:ilvl w:val="0"/>
          <w:numId w:val="27"/>
        </w:numPr>
        <w:tabs>
          <w:tab w:val="clear" w:pos="720"/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C42FB1">
        <w:rPr>
          <w:rFonts w:ascii="Times New Roman" w:hAnsi="Times New Roman"/>
          <w:sz w:val="24"/>
          <w:szCs w:val="24"/>
        </w:rPr>
        <w:t>Основные виктимологические понятия.</w:t>
      </w:r>
      <w:r w:rsidR="00C42FB1">
        <w:rPr>
          <w:rFonts w:ascii="Times New Roman" w:hAnsi="Times New Roman"/>
          <w:sz w:val="24"/>
          <w:szCs w:val="24"/>
        </w:rPr>
        <w:t xml:space="preserve"> </w:t>
      </w:r>
      <w:r w:rsidRPr="00C42FB1">
        <w:rPr>
          <w:rFonts w:ascii="Times New Roman" w:hAnsi="Times New Roman"/>
          <w:sz w:val="24"/>
          <w:szCs w:val="24"/>
        </w:rPr>
        <w:t>Основные подходы к понятию личности преступника. Соотношение социального и биологического в личности преступника.</w:t>
      </w:r>
      <w:r w:rsidR="00C42FB1" w:rsidRPr="00C42FB1">
        <w:rPr>
          <w:rFonts w:ascii="Times New Roman" w:hAnsi="Times New Roman"/>
          <w:sz w:val="24"/>
          <w:szCs w:val="24"/>
        </w:rPr>
        <w:t xml:space="preserve"> Нравственно-психологические, уголовно-правовый и биофизиологические признаки личности преступника.</w:t>
      </w:r>
    </w:p>
    <w:p w:rsidR="007B044D" w:rsidRPr="00C42FB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C42FB1">
        <w:rPr>
          <w:rFonts w:ascii="Times New Roman" w:hAnsi="Times New Roman"/>
          <w:sz w:val="24"/>
          <w:szCs w:val="24"/>
        </w:rPr>
        <w:t>Понятие жертвы преступления, её роль в генезисе преступления. Классификация жертв.</w:t>
      </w:r>
      <w:r w:rsidR="00C42FB1" w:rsidRPr="00C42FB1">
        <w:rPr>
          <w:rFonts w:ascii="Times New Roman" w:hAnsi="Times New Roman"/>
          <w:sz w:val="24"/>
          <w:szCs w:val="24"/>
        </w:rPr>
        <w:t xml:space="preserve"> 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clear" w:pos="720"/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Организованная преступность как социальный институт. Структура организованной преступности. Виды организованной преступности.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Понятие экономической организованной преступности и её признаки. Теневая экономика: понятие и признаки.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Биологическое направление в криминологии (постантропологические теории).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Понятие коррупции. Коррупция в России.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Социологическое направление в криминологии.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Развитие криминологии в России (дореволюционный, советский и современный периоды).</w:t>
      </w:r>
    </w:p>
    <w:p w:rsidR="007B044D" w:rsidRPr="007B044D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7B044D">
        <w:rPr>
          <w:rFonts w:ascii="Times New Roman" w:hAnsi="Times New Roman"/>
          <w:sz w:val="24"/>
          <w:szCs w:val="24"/>
        </w:rPr>
        <w:t>Субъекты транснациональной организованной преступности. Основные модели транснациональной организованной преступности.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044D">
        <w:rPr>
          <w:rFonts w:ascii="Times New Roman" w:hAnsi="Times New Roman"/>
          <w:sz w:val="24"/>
          <w:szCs w:val="24"/>
        </w:rPr>
        <w:t>Понятие и признаки транснациональной организованной преступности. Соотношение транснациональной и международной преступности.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Понятие, предмет, методы, функции криминологии, связь криминологии с другими науками.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Классическая школа криминологии.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Понятие и элементы структуры личности преступника. Социально-демографические признаки личности преступника.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Понятие планирования преступного поведения и его структура. Стадия реализации преступного умысла (совершение преступления).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Основные подходы к понятию преступности, признаки преступности. Социальные последствия преступности.</w:t>
      </w:r>
    </w:p>
    <w:p w:rsidR="007B044D" w:rsidRPr="007B044D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7B044D">
        <w:rPr>
          <w:rFonts w:ascii="Times New Roman" w:hAnsi="Times New Roman"/>
          <w:sz w:val="24"/>
          <w:szCs w:val="24"/>
        </w:rPr>
        <w:t>Количественные показатели преступности.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044D">
        <w:rPr>
          <w:rFonts w:ascii="Times New Roman" w:hAnsi="Times New Roman"/>
          <w:sz w:val="24"/>
          <w:szCs w:val="24"/>
        </w:rPr>
        <w:t xml:space="preserve">Качественные показатели преступности. </w:t>
      </w:r>
    </w:p>
    <w:p w:rsidR="007B044D" w:rsidRPr="007B044D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7B044D">
        <w:rPr>
          <w:rFonts w:ascii="Times New Roman" w:hAnsi="Times New Roman"/>
          <w:sz w:val="24"/>
          <w:szCs w:val="24"/>
        </w:rPr>
        <w:t>Виды преступности. Понятие латентной преступности, её виды, причины, негативные последствия.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Классификация и типология преступников.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Особенности характеристики личности несовершеннолетнего преступника. Понятие неформальных групп и их негативное влияние.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Теологическая школа криминологии и её особенности.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Понятие, признаки и причины терроризма.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Виды терроризма. Особенности личности террориста.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Понятие криминологического прогнозирования и его виды.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Понятие преступности несовершеннолетних. Состояние, структура и динамика преступности несовершеннолетних. Проблемы предупреждения преступности несовершеннолетних.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Понятие предупреждения преступности и его виды.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Понятие общего и специального предупреждения их признаки и отличительные черты. Классификация мер общего специального предупреждения.</w:t>
      </w:r>
    </w:p>
    <w:p w:rsidR="007B044D" w:rsidRPr="005C6511" w:rsidRDefault="007B044D" w:rsidP="007B044D">
      <w:pPr>
        <w:widowControl w:val="0"/>
        <w:numPr>
          <w:ilvl w:val="0"/>
          <w:numId w:val="27"/>
        </w:numPr>
        <w:tabs>
          <w:tab w:val="left" w:pos="1080"/>
        </w:tabs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5C6511">
        <w:rPr>
          <w:rFonts w:ascii="Times New Roman" w:hAnsi="Times New Roman"/>
          <w:sz w:val="24"/>
          <w:szCs w:val="24"/>
        </w:rPr>
        <w:t>Должностная преступность: понятие виды, признаки.</w:t>
      </w:r>
    </w:p>
    <w:p w:rsidR="007B044D" w:rsidRPr="00315B0F" w:rsidRDefault="007B044D" w:rsidP="006916D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6916DF" w:rsidRPr="00315B0F" w:rsidRDefault="006916DF" w:rsidP="006916D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b/>
          <w:sz w:val="24"/>
          <w:szCs w:val="24"/>
        </w:rPr>
        <w:t>Модуль 4. Теория уголовного судопроизводства. Уголовно-процессуальная деятельность.</w:t>
      </w:r>
    </w:p>
    <w:p w:rsidR="006916DF" w:rsidRPr="00822EB8" w:rsidRDefault="006916DF" w:rsidP="00822EB8">
      <w:pPr>
        <w:pStyle w:val="a3"/>
        <w:widowControl w:val="0"/>
        <w:numPr>
          <w:ilvl w:val="0"/>
          <w:numId w:val="20"/>
        </w:numPr>
        <w:tabs>
          <w:tab w:val="left" w:pos="284"/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Теория уголовно-процессуального права, уголовно-процессуальное законодательство, закономерности и тенденции развития и совершенствования уголовного судопроизводства, содержание и формы реализации, уголовно-процессуальные институты и функции. </w:t>
      </w:r>
    </w:p>
    <w:p w:rsidR="006916DF" w:rsidRPr="00822EB8" w:rsidRDefault="006916DF" w:rsidP="00822EB8">
      <w:pPr>
        <w:pStyle w:val="a3"/>
        <w:widowControl w:val="0"/>
        <w:numPr>
          <w:ilvl w:val="0"/>
          <w:numId w:val="20"/>
        </w:numPr>
        <w:tabs>
          <w:tab w:val="left" w:pos="284"/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Понятие, сущность и назначение уголовного судопроизводства. Уголовное судопроизводство как вид государственной правозащитной деятельности. </w:t>
      </w:r>
    </w:p>
    <w:p w:rsidR="006916DF" w:rsidRPr="00822EB8" w:rsidRDefault="006916DF" w:rsidP="00822EB8">
      <w:pPr>
        <w:pStyle w:val="a3"/>
        <w:widowControl w:val="0"/>
        <w:numPr>
          <w:ilvl w:val="0"/>
          <w:numId w:val="20"/>
        </w:numPr>
        <w:tabs>
          <w:tab w:val="left" w:pos="284"/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Уголовный процесс как система стадий и уголовно-процессуальных производств. Понятие, сущность, содержание и классификация Уголовно-процессуальная форма. Уголовно-процессуальные гарантии. Уголовно-процессуальные функции. Проблема единства и дифференциации уголовно-процессуальной формы. </w:t>
      </w:r>
    </w:p>
    <w:p w:rsidR="006916DF" w:rsidRPr="00822EB8" w:rsidRDefault="006916DF" w:rsidP="00822EB8">
      <w:pPr>
        <w:pStyle w:val="a3"/>
        <w:widowControl w:val="0"/>
        <w:numPr>
          <w:ilvl w:val="0"/>
          <w:numId w:val="20"/>
        </w:numPr>
        <w:tabs>
          <w:tab w:val="left" w:pos="284"/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Уголовно-процессуальное право и его место в системе российского права. Источники уголовно-процессуального права. Уголовно-процессуальная наука, ее задачи и связь с законотворчеством и правоприменительной практикой. 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>Принципы уголовного судопроизводства как основа его стабильности, а также обеспечения прав, свобод и законных интересов личности, вовлекаемой в уголовный процесс.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>Понятие, значение и критерии принципов уголовного судопроизводства. Критерии принципов. Система принципов уголовного судопроизводства в процессуальной науке и ее развитие. Основные теоретические позиции относительно круга и классификации принципов. Нормативная основа принципов уголовного процесса. Характеристика отдельных принципов уголовного судопроизводства по УПК РФ и проблемы их реализации в практической деятельности должностных лиц и государственных органов, осуществляющих уголовное судопроизводство.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>Понятие и виды уголовного преследование (обвинения). Обязанность (публичность) уголовного преследования.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Понятие и система участников уголовного судопроизводства, их научная и законодательная классификация. 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Государственные органы и должностные лица, осуществляющие уголовное судопроизводство. Особый статус суда в уголовном судопроизводстве. Правоохранительные органы и должностные лица, осуществляющие уголовное судопроизводство: процессуальное положение, задачи и функции, координация деятельности. 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>Участники уголовного судопроизводства со стороны обвинения. Участники уголовного судопроизводства со стороны защиты.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>Иные участники уголовного судопроизводства: служащие интересам доказывания и выполняющие обеспечительную функцию.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>Обстоятельства, исключающие участие в уголовном судопроизводстве. Отводы и самоотводы.</w:t>
      </w:r>
    </w:p>
    <w:p w:rsidR="006916DF" w:rsidRPr="00822EB8" w:rsidRDefault="006916DF" w:rsidP="00822EB8">
      <w:pPr>
        <w:pStyle w:val="a3"/>
        <w:widowControl w:val="0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>Доказательства и доказывание в уголовном судопроизводстве. Основы доказательственного права.</w:t>
      </w:r>
    </w:p>
    <w:p w:rsidR="006916DF" w:rsidRPr="00822EB8" w:rsidRDefault="006916DF" w:rsidP="00822EB8">
      <w:pPr>
        <w:pStyle w:val="a3"/>
        <w:widowControl w:val="0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>Понятие и содержание теории доказательств в уголовном процессе. Доказательственное право. Теория познания как основа теории доказательств. Особенности уголовно-процессуального доказывания. Цель уголовно-процессуального доказывания. Предмет и пределы доказывания. Понятие, значение, виды (источники) классификация и свойства доказательств в уголовном процессе. Процесс доказывания. Характеристика отдельных видов доказательств.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num" w:pos="0"/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Понятие, система и значение мер процессуального принуждения. Задержание подозреваемого. Понятие, виды и значение мер пресечения. Эффективность института мер пресечения. Основания и условия применения мер пресечения. Обстоятельства, учитываемые при избрании мер пресечения. Иные меры процессуального принуждения: виды и основания применения. 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>Ходатайства, институт обжалования действий и решений, процессуальные сроки и процессуальные издержки в уголовном судопроизводстве.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Досудебное производство по уголовным делам. Стадия возбуждения уголовного дела: понятие и значение, задачи, круг участников, средства, принимаемые решения, временные границы и итоговые решения. Поводы и основания для возбуждения уголовного дела.  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>Стадия предварительного расследования: понятие и значение, задачи, круг участников, средства, временные границы и итоговые решения. Общие условия предварительного расследования. Дознание и предварительное следствие.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Понятие, сущность, признаки и классификация следственных действий как основного способа собирания и проверки доказательств. Иные способы собирания доказательств. Представление и принятие доказательств. Истребование доказательств. 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72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>Сущность и значение института привлечения лица в качестве обвиняемого. Предъявление, изменение и дополнение обвинения. Гарантии законности и обоснованности привлечения лица в качестве обвиняемого.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Возмещение вреда, причиненного преступлением как задача уголовного судопроизводства, предопределенная его назначением и принципами. Гражданский иск в уголовном судопроизводстве. 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Понятие, сущность и значение института приостановления предварительного расследования. 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Понятие и виды окончания предварительного расследования. Окончание предварительного расследования как заключительный этап стадии предварительного расследование. 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>Судебный контроль, прокурорский надзор и процессуальный ведомственный контроль за законностью и обоснованностью предварительного расследования.</w:t>
      </w:r>
    </w:p>
    <w:p w:rsidR="006916DF" w:rsidRPr="00822EB8" w:rsidRDefault="006916DF" w:rsidP="00822EB8">
      <w:pPr>
        <w:pStyle w:val="a3"/>
        <w:keepNext/>
        <w:numPr>
          <w:ilvl w:val="0"/>
          <w:numId w:val="20"/>
        </w:numPr>
        <w:tabs>
          <w:tab w:val="left" w:pos="0"/>
          <w:tab w:val="left" w:pos="567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kern w:val="28"/>
          <w:sz w:val="24"/>
          <w:szCs w:val="24"/>
        </w:rPr>
      </w:pPr>
      <w:r w:rsidRPr="00822EB8">
        <w:rPr>
          <w:rFonts w:ascii="Times New Roman" w:hAnsi="Times New Roman" w:cs="Times New Roman"/>
          <w:kern w:val="28"/>
          <w:sz w:val="24"/>
          <w:szCs w:val="24"/>
        </w:rPr>
        <w:t>Судебное производство по уголовным делам. Производство в суде первой инстанции.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>Стадия назначения и подготовки к судебному заседанию: понятие, и значение, задачи, субъекты, средства, сроки и основные решения.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Стадия судебного разбирательства: понятие и значение, задачи, субъекты, средства, сроки и основные решения. Общие условия судебного разбирательства: понятие, значение и система. Структура и порядок судебного заседания. Понятие приговора и его значение. Требования законности, обоснованности и справедливости приговора, их взаимосвязь. Виды приговоров. Основания для вынесения обвинительного или оправдательного приговора. 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72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Особый порядок принятия судебного решения при согласии обвиняемого с предъявленным ему обвинением (основания, процедура) и заключении досудебного соглашения о сотрудничестве. Особенности судебного разбирательства у мирового судьи и в суде, с участием присяжных заседателей. 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822EB8">
        <w:rPr>
          <w:rFonts w:ascii="Times New Roman" w:hAnsi="Times New Roman" w:cs="Times New Roman"/>
          <w:kern w:val="28"/>
          <w:sz w:val="24"/>
          <w:szCs w:val="24"/>
        </w:rPr>
        <w:t>Производство в суде апелляционной инстанции. Исполнение приговора. Пересмотр вступивших в законную силу приговоров, определений и постановлений суда. Кассационное (надзорное) производство.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>Особенности производства по уголовным делам в отношении несовершеннолетних и производства о применении принудительных мер медицинского характера.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>Международное сотрудничество в сфере уголовного судопроизводства.</w:t>
      </w:r>
    </w:p>
    <w:p w:rsidR="006916DF" w:rsidRPr="00822EB8" w:rsidRDefault="006916DF" w:rsidP="00822EB8">
      <w:pPr>
        <w:pStyle w:val="a3"/>
        <w:numPr>
          <w:ilvl w:val="0"/>
          <w:numId w:val="20"/>
        </w:numPr>
        <w:tabs>
          <w:tab w:val="left" w:pos="567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>Уголовный процесс и уголовно-процессуальная наука зарубежных стран: сравнительно-правовая характеристика и влияние на</w:t>
      </w:r>
      <w:r w:rsidRPr="00822EB8">
        <w:rPr>
          <w:rFonts w:ascii="Times New Roman" w:hAnsi="Times New Roman" w:cs="Times New Roman"/>
          <w:sz w:val="24"/>
          <w:szCs w:val="24"/>
        </w:rPr>
        <w:t xml:space="preserve"> развитие российского уголовного судопроизводства.</w:t>
      </w:r>
    </w:p>
    <w:p w:rsidR="006916DF" w:rsidRPr="00315B0F" w:rsidRDefault="006916DF" w:rsidP="006916D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16DF" w:rsidRPr="00315B0F" w:rsidRDefault="006916DF" w:rsidP="006916D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b/>
          <w:sz w:val="24"/>
          <w:szCs w:val="24"/>
        </w:rPr>
        <w:t>Модуль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315B0F">
        <w:rPr>
          <w:rFonts w:ascii="Times New Roman" w:eastAsia="Times New Roman" w:hAnsi="Times New Roman"/>
          <w:b/>
          <w:sz w:val="24"/>
          <w:szCs w:val="24"/>
        </w:rPr>
        <w:t>5. Криминалистика. Судебная экспертология</w:t>
      </w:r>
      <w:r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Криминалистика: предмет, объект, задачи, система и функции. Методология криминалистки, ее современное состояние и тенденции развития.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Теория криминалистической идентификации и криминалистической диагностики. Понятие и научные основы криминалистической идентификации. Понятие свойства и признака объекта, идентификационного комплекса признаков и идентификационного периода. Задачи и процесс криминалистической идентификации.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Понятие криминалистической диагностики, ее задачи и значение для раскрытия и расследования преступлений.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Криминалистическая техника. </w:t>
      </w:r>
      <w:r w:rsidRPr="00822EB8">
        <w:rPr>
          <w:rFonts w:ascii="Times New Roman" w:eastAsia="Calibri" w:hAnsi="Times New Roman" w:cs="Times New Roman"/>
          <w:sz w:val="24"/>
          <w:szCs w:val="24"/>
        </w:rPr>
        <w:t xml:space="preserve">Понятие криминалистической техники как раздела науки криминалистики. Система криминалистической техники.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EB8">
        <w:rPr>
          <w:rFonts w:ascii="Times New Roman" w:eastAsia="Calibri" w:hAnsi="Times New Roman" w:cs="Times New Roman"/>
          <w:sz w:val="24"/>
          <w:szCs w:val="24"/>
        </w:rPr>
        <w:t xml:space="preserve">Система и значение криминалистической фотографии.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EB8">
        <w:rPr>
          <w:rFonts w:ascii="Times New Roman" w:eastAsia="Calibri" w:hAnsi="Times New Roman" w:cs="Times New Roman"/>
          <w:sz w:val="24"/>
          <w:szCs w:val="24"/>
        </w:rPr>
        <w:t xml:space="preserve">Понятие и значение трасологии.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EB8">
        <w:rPr>
          <w:rFonts w:ascii="Times New Roman" w:eastAsia="Calibri" w:hAnsi="Times New Roman" w:cs="Times New Roman"/>
          <w:sz w:val="24"/>
          <w:szCs w:val="24"/>
        </w:rPr>
        <w:t xml:space="preserve">Понятие и значение габитоскопии.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EB8">
        <w:rPr>
          <w:rFonts w:ascii="Times New Roman" w:eastAsia="Calibri" w:hAnsi="Times New Roman" w:cs="Times New Roman"/>
          <w:sz w:val="24"/>
          <w:szCs w:val="24"/>
        </w:rPr>
        <w:t xml:space="preserve">Понятие и структура криминалистического документоведения.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Криминалистическая тактика. </w:t>
      </w:r>
      <w:r w:rsidRPr="00822EB8">
        <w:rPr>
          <w:rFonts w:ascii="Times New Roman" w:eastAsia="Calibri" w:hAnsi="Times New Roman" w:cs="Times New Roman"/>
          <w:sz w:val="24"/>
          <w:szCs w:val="24"/>
        </w:rPr>
        <w:t xml:space="preserve">Понятие и содержание криминалистической тактики. Связь криминалистической тактики с другими частями криминалистики, юридическими и другими науками. Система криминалистической тактики.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EB8">
        <w:rPr>
          <w:rFonts w:ascii="Times New Roman" w:eastAsia="Calibri" w:hAnsi="Times New Roman" w:cs="Times New Roman"/>
          <w:sz w:val="24"/>
          <w:szCs w:val="24"/>
        </w:rPr>
        <w:t xml:space="preserve">Тактика отдельных следственных действий как основная часть этого раздела криминалистики. Этапы и стадии следственного действия. Элементы подготовительного этапа.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EB8">
        <w:rPr>
          <w:rFonts w:ascii="Times New Roman" w:eastAsia="Calibri" w:hAnsi="Times New Roman" w:cs="Times New Roman"/>
          <w:sz w:val="24"/>
          <w:szCs w:val="24"/>
        </w:rPr>
        <w:t xml:space="preserve">Понятие, сущность, виды криминалистической версии. Классификация криминалистических версий. Понятие планирования расследования. Цели планирования. Принципы планирования расследования.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EB8">
        <w:rPr>
          <w:rFonts w:ascii="Times New Roman" w:eastAsia="Calibri" w:hAnsi="Times New Roman" w:cs="Times New Roman"/>
          <w:sz w:val="24"/>
          <w:szCs w:val="24"/>
        </w:rPr>
        <w:t xml:space="preserve">Концепция следственной ситуации. Деятельность следователя в условиях тактического риска. Фактор внезапности, его учет и использование в процессе расследования. Концепция тактического приема и тактической комбинации (операции). Противодействие расследованию и пути его преодоления.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Криминалистическая методика. </w:t>
      </w:r>
      <w:r w:rsidRPr="00822EB8">
        <w:rPr>
          <w:rFonts w:ascii="Times New Roman" w:eastAsia="Calibri" w:hAnsi="Times New Roman" w:cs="Times New Roman"/>
          <w:bCs/>
          <w:sz w:val="24"/>
          <w:szCs w:val="24"/>
        </w:rPr>
        <w:t xml:space="preserve">Понятие методики расследования отдельных видов и групп преступлений, ее связь с другими разделами науки криминалистики. Структура криминалистической методики.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22EB8">
        <w:rPr>
          <w:rFonts w:ascii="Times New Roman" w:eastAsia="Calibri" w:hAnsi="Times New Roman" w:cs="Times New Roman"/>
          <w:bCs/>
          <w:sz w:val="24"/>
          <w:szCs w:val="24"/>
        </w:rPr>
        <w:t xml:space="preserve">Понятие и содержание обстоятельств, подлежащих установлению.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22EB8">
        <w:rPr>
          <w:rFonts w:ascii="Times New Roman" w:eastAsia="Calibri" w:hAnsi="Times New Roman" w:cs="Times New Roman"/>
          <w:bCs/>
          <w:sz w:val="24"/>
          <w:szCs w:val="24"/>
        </w:rPr>
        <w:t xml:space="preserve">Понятие, сущность и значение криминалистической характеристики преступлений. Понятие и содержание следственной ситуации. Значение ситуационного подхода при разработке приемов и рекомендаций криминалистической методики.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22EB8">
        <w:rPr>
          <w:rFonts w:ascii="Times New Roman" w:eastAsia="Calibri" w:hAnsi="Times New Roman" w:cs="Times New Roman"/>
          <w:bCs/>
          <w:sz w:val="24"/>
          <w:szCs w:val="24"/>
        </w:rPr>
        <w:t xml:space="preserve">Периодизация расследования (этапы расследования преступлений). Структура видовой криминалистической характеристики (частной криминалистической методики).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22EB8">
        <w:rPr>
          <w:rFonts w:ascii="Times New Roman" w:eastAsia="Calibri" w:hAnsi="Times New Roman" w:cs="Times New Roman"/>
          <w:bCs/>
          <w:sz w:val="24"/>
          <w:szCs w:val="24"/>
        </w:rPr>
        <w:t xml:space="preserve">Методика расследования убийств.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22EB8">
        <w:rPr>
          <w:rFonts w:ascii="Times New Roman" w:eastAsia="Calibri" w:hAnsi="Times New Roman" w:cs="Times New Roman"/>
          <w:bCs/>
          <w:sz w:val="24"/>
          <w:szCs w:val="24"/>
        </w:rPr>
        <w:t xml:space="preserve">Методика расследования грабежей и разбоев.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22EB8">
        <w:rPr>
          <w:rFonts w:ascii="Times New Roman" w:eastAsia="Calibri" w:hAnsi="Times New Roman" w:cs="Times New Roman"/>
          <w:bCs/>
          <w:sz w:val="24"/>
          <w:szCs w:val="24"/>
        </w:rPr>
        <w:t>Методика расследования</w:t>
      </w:r>
      <w:r w:rsidRPr="00822E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22EB8">
        <w:rPr>
          <w:rFonts w:ascii="Times New Roman" w:eastAsia="Calibri" w:hAnsi="Times New Roman" w:cs="Times New Roman"/>
          <w:bCs/>
          <w:sz w:val="24"/>
          <w:szCs w:val="24"/>
        </w:rPr>
        <w:t xml:space="preserve">нарушения правил дорожного движения и эксплуатации транспортных средств. </w:t>
      </w:r>
    </w:p>
    <w:p w:rsidR="006916DF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22EB8">
        <w:rPr>
          <w:rFonts w:ascii="Times New Roman" w:eastAsia="Calibri" w:hAnsi="Times New Roman" w:cs="Times New Roman"/>
          <w:bCs/>
          <w:sz w:val="24"/>
          <w:szCs w:val="24"/>
        </w:rPr>
        <w:t>Методика расследования преступлений, совершенных несовершеннолетними.</w:t>
      </w:r>
    </w:p>
    <w:p w:rsidR="006916DF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Судебная экспертология, ее предмет, структура, задачи и функции. </w:t>
      </w:r>
      <w:r w:rsidRPr="00822EB8">
        <w:rPr>
          <w:rFonts w:ascii="Times New Roman" w:eastAsia="Times New Roman" w:hAnsi="Times New Roman" w:cs="Times New Roman"/>
          <w:spacing w:val="-4"/>
          <w:sz w:val="24"/>
          <w:szCs w:val="24"/>
        </w:rPr>
        <w:t>Понятие, сущность, задачи и правовая природа судебной экспертизы. История возникновения и развития судебной экспертизы.</w:t>
      </w:r>
    </w:p>
    <w:p w:rsidR="006916DF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pacing w:val="-4"/>
          <w:sz w:val="24"/>
          <w:szCs w:val="24"/>
        </w:rPr>
        <w:t>Судебный эксперт и его правовой статус (права, обязанности, компетенция и юридическая ответственность).</w:t>
      </w: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2EB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Специализация в области судебно-экспертной деятельности. Экспертиза в структуре современной правовой деятельности. Современные возможности и тенденции развития отдельных видов судебной экспертизы. Основания и порядок назначения судебной экспертизы. Необходимость обязательного назначения судебной экспертизы. </w:t>
      </w:r>
    </w:p>
    <w:p w:rsidR="006916DF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pacing w:val="-4"/>
          <w:sz w:val="24"/>
          <w:szCs w:val="24"/>
        </w:rPr>
        <w:t>Информационная технология судебно-экспертных исследований. Следственно-экспертные ситуации, требующие проведения судебных экспертиз. Тактические аспекты подготовки и назначения экспертизы: оценка следственно-экспертной ситуации, принятие решения о проведении экспертизы. Подготовительный, рабочий и заключительный этапы тактики назначения судебной экспертизы.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22EB8">
        <w:rPr>
          <w:rFonts w:ascii="Times New Roman" w:eastAsia="Times New Roman" w:hAnsi="Times New Roman" w:cs="Times New Roman"/>
          <w:bCs/>
          <w:sz w:val="24"/>
          <w:szCs w:val="24"/>
        </w:rPr>
        <w:t xml:space="preserve">рганизация и производство судебной экспертизы. </w:t>
      </w: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Определение вида экспертного исследования и его задач.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Подбор исследуемых объектов для назначения экспертизы. Виды объектов, направляемых на идентификационную экспертизу. </w:t>
      </w:r>
      <w:r w:rsidRPr="00822EB8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Подготовка и назначение судебной экспертизы. </w:t>
      </w: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Составление постановления о назначении судебной экспертизы. Содержание постановления о назначении экспертизы. Выбор экспертного учреждения.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bCs/>
          <w:sz w:val="24"/>
          <w:szCs w:val="24"/>
        </w:rPr>
        <w:t>Содержание заключения эксперта и его оценка. Структура заключения эксперта. Содержание вводной части заключения эксперта. Содержание исследовательской (в том числе синтезирующей) части</w:t>
      </w: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2EB8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заключения эксперта. Виды выводов эксперта.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bCs/>
          <w:sz w:val="24"/>
          <w:szCs w:val="24"/>
        </w:rPr>
        <w:t xml:space="preserve">Критерии оценки заключения эксперта.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>Методология судебно-экспертной деятельности и тенденции ее развития.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Процесс экспертного исследования и его стадии (подготовительная стадия; стадия аналитического исследования; стадия сравнительного исследования; стадия оценки результатов и формирования выводов). Пределы ознакомления эксперта с материалами уголовного дела, относящимся к предмету экспертизы.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Получение образцов для сравнительного исследования экспертом как часть судебной экспертизы. Получение экспертом дополнительных материалов, сведений, образцов. </w:t>
      </w:r>
    </w:p>
    <w:p w:rsidR="00822EB8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 xml:space="preserve">Взаимодействие следователя и эксперта в процессе производства экспертизы. Особенности тактики назначения и производства дополнительных, повторных и комиссионных экспертиз. Комплексные исследования в судебной экспертизе. </w:t>
      </w:r>
    </w:p>
    <w:p w:rsidR="006916DF" w:rsidRPr="00822EB8" w:rsidRDefault="006916DF" w:rsidP="00822EB8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>Психологические особенности экспертной деятельности. Этика судебного эксперта. Экспертные ошибки. Экспертная профилактика.</w:t>
      </w:r>
    </w:p>
    <w:p w:rsidR="006916DF" w:rsidRPr="00315B0F" w:rsidRDefault="006916DF" w:rsidP="006916D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16DF" w:rsidRDefault="006916DF" w:rsidP="006916D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b/>
          <w:sz w:val="24"/>
          <w:szCs w:val="24"/>
        </w:rPr>
        <w:t>Модуль 6. Уголовно-исполнительное право. Теоретические основы системы исполнения наказаний в России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1. Понятие, предмет, принципы, источники и нормы уголовно-исполнительного права.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2. Цели и задачи уголовно-исполнительного права. Система средств исправления осуждённых.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3. Правовой статус осуждённого: понятие, элементы, содержание.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4. Система учреждений и органов, исполняющих наказания в России.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5. Понятие пенитенциарной системы. Система исправительных учреждений в России.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6. Проблемы ис</w:t>
      </w:r>
      <w:r w:rsidR="00540CD0" w:rsidRPr="006F1AFF">
        <w:rPr>
          <w:rFonts w:ascii="Times New Roman" w:hAnsi="Times New Roman"/>
          <w:sz w:val="24"/>
          <w:szCs w:val="24"/>
        </w:rPr>
        <w:t>полнения наказаний</w:t>
      </w:r>
      <w:r w:rsidRPr="006F1AFF">
        <w:rPr>
          <w:rFonts w:ascii="Times New Roman" w:hAnsi="Times New Roman"/>
          <w:sz w:val="24"/>
          <w:szCs w:val="24"/>
        </w:rPr>
        <w:t xml:space="preserve"> в виде штрафа.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7. Проблемы и</w:t>
      </w:r>
      <w:r w:rsidR="00540CD0" w:rsidRPr="006F1AFF">
        <w:rPr>
          <w:rFonts w:ascii="Times New Roman" w:hAnsi="Times New Roman"/>
          <w:sz w:val="24"/>
          <w:szCs w:val="24"/>
        </w:rPr>
        <w:t>сполнения наказаний</w:t>
      </w:r>
      <w:r w:rsidRPr="006F1AFF">
        <w:rPr>
          <w:rFonts w:ascii="Times New Roman" w:hAnsi="Times New Roman"/>
          <w:sz w:val="24"/>
          <w:szCs w:val="24"/>
        </w:rPr>
        <w:t xml:space="preserve"> в виде обязательных работ.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8. Проблемы и</w:t>
      </w:r>
      <w:r w:rsidR="00540CD0" w:rsidRPr="006F1AFF">
        <w:rPr>
          <w:rFonts w:ascii="Times New Roman" w:hAnsi="Times New Roman"/>
          <w:sz w:val="24"/>
          <w:szCs w:val="24"/>
        </w:rPr>
        <w:t>сполнения наказаний</w:t>
      </w:r>
      <w:r w:rsidRPr="006F1AFF">
        <w:rPr>
          <w:rFonts w:ascii="Times New Roman" w:hAnsi="Times New Roman"/>
          <w:sz w:val="24"/>
          <w:szCs w:val="24"/>
        </w:rPr>
        <w:t xml:space="preserve"> в виде исправительных работ.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9. Проблемы и</w:t>
      </w:r>
      <w:r w:rsidR="00540CD0" w:rsidRPr="006F1AFF">
        <w:rPr>
          <w:rFonts w:ascii="Times New Roman" w:hAnsi="Times New Roman"/>
          <w:sz w:val="24"/>
          <w:szCs w:val="24"/>
        </w:rPr>
        <w:t>сполнения наказаний</w:t>
      </w:r>
      <w:r w:rsidRPr="006F1AFF">
        <w:rPr>
          <w:rFonts w:ascii="Times New Roman" w:hAnsi="Times New Roman"/>
          <w:sz w:val="24"/>
          <w:szCs w:val="24"/>
        </w:rPr>
        <w:t xml:space="preserve"> в виде принудительных работ.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10. Проблемы и</w:t>
      </w:r>
      <w:r w:rsidR="00540CD0" w:rsidRPr="006F1AFF">
        <w:rPr>
          <w:rFonts w:ascii="Times New Roman" w:hAnsi="Times New Roman"/>
          <w:sz w:val="24"/>
          <w:szCs w:val="24"/>
        </w:rPr>
        <w:t>сполнения</w:t>
      </w:r>
      <w:r w:rsidRPr="006F1AFF">
        <w:rPr>
          <w:rFonts w:ascii="Times New Roman" w:hAnsi="Times New Roman"/>
          <w:sz w:val="24"/>
          <w:szCs w:val="24"/>
        </w:rPr>
        <w:t xml:space="preserve"> на</w:t>
      </w:r>
      <w:r w:rsidR="00540CD0" w:rsidRPr="006F1AFF">
        <w:rPr>
          <w:rFonts w:ascii="Times New Roman" w:hAnsi="Times New Roman"/>
          <w:sz w:val="24"/>
          <w:szCs w:val="24"/>
        </w:rPr>
        <w:t>казаний</w:t>
      </w:r>
      <w:r w:rsidRPr="006F1AFF">
        <w:rPr>
          <w:rFonts w:ascii="Times New Roman" w:hAnsi="Times New Roman"/>
          <w:sz w:val="24"/>
          <w:szCs w:val="24"/>
        </w:rPr>
        <w:t xml:space="preserve"> в виде ограничения свободы.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11. Проблемы и</w:t>
      </w:r>
      <w:r w:rsidR="00540CD0" w:rsidRPr="006F1AFF">
        <w:rPr>
          <w:rFonts w:ascii="Times New Roman" w:hAnsi="Times New Roman"/>
          <w:sz w:val="24"/>
          <w:szCs w:val="24"/>
        </w:rPr>
        <w:t>сполнения наказаний</w:t>
      </w:r>
      <w:r w:rsidRPr="006F1AFF">
        <w:rPr>
          <w:rFonts w:ascii="Times New Roman" w:hAnsi="Times New Roman"/>
          <w:sz w:val="24"/>
          <w:szCs w:val="24"/>
        </w:rPr>
        <w:t xml:space="preserve"> в виде лишения права занимать определённые должности или заниматься определённой деятельностью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12. Проблемы и</w:t>
      </w:r>
      <w:r w:rsidR="00540CD0" w:rsidRPr="006F1AFF">
        <w:rPr>
          <w:rFonts w:ascii="Times New Roman" w:hAnsi="Times New Roman"/>
          <w:sz w:val="24"/>
          <w:szCs w:val="24"/>
        </w:rPr>
        <w:t>сполнения наказаний</w:t>
      </w:r>
      <w:r w:rsidRPr="006F1AFF">
        <w:rPr>
          <w:rFonts w:ascii="Times New Roman" w:hAnsi="Times New Roman"/>
          <w:sz w:val="24"/>
          <w:szCs w:val="24"/>
        </w:rPr>
        <w:t xml:space="preserve"> в виде ареста.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13. Проблемы и</w:t>
      </w:r>
      <w:r w:rsidR="00540CD0" w:rsidRPr="006F1AFF">
        <w:rPr>
          <w:rFonts w:ascii="Times New Roman" w:hAnsi="Times New Roman"/>
          <w:sz w:val="24"/>
          <w:szCs w:val="24"/>
        </w:rPr>
        <w:t>сполнения наказаний</w:t>
      </w:r>
      <w:r w:rsidRPr="006F1AFF">
        <w:rPr>
          <w:rFonts w:ascii="Times New Roman" w:hAnsi="Times New Roman"/>
          <w:sz w:val="24"/>
          <w:szCs w:val="24"/>
        </w:rPr>
        <w:t xml:space="preserve"> в виде лишения свободы в колониях-поселениях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14. Проблемы и</w:t>
      </w:r>
      <w:r w:rsidR="00540CD0" w:rsidRPr="006F1AFF">
        <w:rPr>
          <w:rFonts w:ascii="Times New Roman" w:hAnsi="Times New Roman"/>
          <w:sz w:val="24"/>
          <w:szCs w:val="24"/>
        </w:rPr>
        <w:t>сполнения наказаний</w:t>
      </w:r>
      <w:r w:rsidRPr="006F1AFF">
        <w:rPr>
          <w:rFonts w:ascii="Times New Roman" w:hAnsi="Times New Roman"/>
          <w:sz w:val="24"/>
          <w:szCs w:val="24"/>
        </w:rPr>
        <w:t xml:space="preserve"> в виде лишения свободы в колониях общего, строгого и особого режимов.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15. Проблемы и</w:t>
      </w:r>
      <w:r w:rsidR="00540CD0" w:rsidRPr="006F1AFF">
        <w:rPr>
          <w:rFonts w:ascii="Times New Roman" w:hAnsi="Times New Roman"/>
          <w:sz w:val="24"/>
          <w:szCs w:val="24"/>
        </w:rPr>
        <w:t>сполнения наказаний</w:t>
      </w:r>
      <w:r w:rsidRPr="006F1AFF">
        <w:rPr>
          <w:rFonts w:ascii="Times New Roman" w:hAnsi="Times New Roman"/>
          <w:sz w:val="24"/>
          <w:szCs w:val="24"/>
        </w:rPr>
        <w:t xml:space="preserve"> в виде лишения свободы в тюрьмах.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16. Проблемы и</w:t>
      </w:r>
      <w:r w:rsidR="00540CD0" w:rsidRPr="006F1AFF">
        <w:rPr>
          <w:rFonts w:ascii="Times New Roman" w:hAnsi="Times New Roman"/>
          <w:sz w:val="24"/>
          <w:szCs w:val="24"/>
        </w:rPr>
        <w:t>сполнения наказаний</w:t>
      </w:r>
      <w:r w:rsidRPr="006F1AFF">
        <w:rPr>
          <w:rFonts w:ascii="Times New Roman" w:hAnsi="Times New Roman"/>
          <w:sz w:val="24"/>
          <w:szCs w:val="24"/>
        </w:rPr>
        <w:t xml:space="preserve"> в виде лишения свободы в воспитательных колониях.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17. Особенности исполнения наказания в виде лишения свободы в отношении женщин.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18. Особенности исполнения специальных воинских наказаний.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19. Проблемы у</w:t>
      </w:r>
      <w:r w:rsidR="00540CD0" w:rsidRPr="006F1AFF">
        <w:rPr>
          <w:rFonts w:ascii="Times New Roman" w:hAnsi="Times New Roman"/>
          <w:sz w:val="24"/>
          <w:szCs w:val="24"/>
        </w:rPr>
        <w:t>словно-досрочного освобождения</w:t>
      </w:r>
      <w:r w:rsidRPr="006F1AFF">
        <w:rPr>
          <w:rFonts w:ascii="Times New Roman" w:hAnsi="Times New Roman"/>
          <w:sz w:val="24"/>
          <w:szCs w:val="24"/>
        </w:rPr>
        <w:t xml:space="preserve"> от отбывания наказания.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20. Освобождение в связи с помилованием и амнистией. Проблемные вопросы.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21. Контроль за осуждёнными, отбывшими наказания.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22. Отсрочка от отбывания наказания осуждённым.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23. Замена неотбытой части наказания более мягким видом наказания.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>24. Освобождение от отбывания наказания в связи с тяжёлой болезнью или инвалидностью.</w:t>
      </w:r>
    </w:p>
    <w:p w:rsidR="00C41998" w:rsidRPr="006F1AFF" w:rsidRDefault="00C41998" w:rsidP="006F1A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1AFF">
        <w:rPr>
          <w:rFonts w:ascii="Times New Roman" w:hAnsi="Times New Roman"/>
          <w:sz w:val="24"/>
          <w:szCs w:val="24"/>
        </w:rPr>
        <w:t xml:space="preserve">25. Система контроля за учреждениям и органами, исполняющими наказания. </w:t>
      </w:r>
    </w:p>
    <w:p w:rsidR="00C41998" w:rsidRDefault="00C41998" w:rsidP="006916D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C41998" w:rsidRDefault="00C41998" w:rsidP="006916D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6916DF" w:rsidRPr="00315B0F" w:rsidRDefault="006916DF" w:rsidP="006916D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5B0F">
        <w:rPr>
          <w:rFonts w:ascii="Times New Roman" w:eastAsia="Times New Roman" w:hAnsi="Times New Roman"/>
          <w:b/>
          <w:sz w:val="24"/>
          <w:szCs w:val="24"/>
        </w:rPr>
        <w:t>Модуль 7. Теория оперативно-розыскной деятельности. Проблемы оперативно-розыскного обеспечения уголовного судопроизводства.</w:t>
      </w:r>
    </w:p>
    <w:p w:rsidR="006916DF" w:rsidRPr="00822EB8" w:rsidRDefault="006916DF" w:rsidP="00822EB8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>Теория оперативно-розыскной деятельности (ОРД), становление, состояние и тенденции развития, структура и функции.</w:t>
      </w:r>
    </w:p>
    <w:p w:rsidR="006916DF" w:rsidRPr="00822EB8" w:rsidRDefault="006916DF" w:rsidP="00822EB8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Оперативно-розыскная деятельность как особый вид государственной правозащитной деятельности. </w:t>
      </w:r>
    </w:p>
    <w:p w:rsidR="006916DF" w:rsidRPr="00822EB8" w:rsidRDefault="006916DF" w:rsidP="00822EB8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>Основные этапы эволюции оперативно-розыскной деятельности. Место и роль ОРД в государственной системе мер борьбы с преступностью, ее социальная значимость и необходимость, историческая и социальная обусловленность. Современные требования, предъявляемые к деятельности оперативно-розыскных органов.</w:t>
      </w:r>
    </w:p>
    <w:p w:rsidR="006916DF" w:rsidRPr="00822EB8" w:rsidRDefault="006916DF" w:rsidP="00822EB8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>Понятие, сущность, назначение и принципы оперативно-розыскной деятельности. Соблюдение прав и свобод человека и гражданина при осуществлении оперативно-розыскной деятельности.</w:t>
      </w:r>
    </w:p>
    <w:p w:rsidR="006916DF" w:rsidRPr="00822EB8" w:rsidRDefault="006916DF" w:rsidP="00822EB8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Правовое регулирование оперативно-розыскной деятельности. Правовая основа и уровни правового регулирования оперативно-розыскной деятельности. Конституционные основы ОРД. Федеральный закон РФ «Об оперативно-розыскной деятельности», его предназначение, структура и содержание. Законодательные акты, устанавливающие базисные положения осуществления ОРД (УК РФ, УПК РФ и др.), регламентирующие деятельность отдельных субъектов ОРД, регулирующие отношения, возникающие при решении частных задач ОРД. </w:t>
      </w:r>
    </w:p>
    <w:p w:rsidR="006916DF" w:rsidRPr="00822EB8" w:rsidRDefault="006916DF" w:rsidP="00822EB8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Субъекты и участники оперативно-розыскной деятельности. Задачи, методы, мероприятия, средства и формы деятельности уполномоченных субъектов. Правоохранительные органы, наделенные правом осуществлять оперативно-розыскную деятельность, в том числе в сфере борьбы с преступностью. Их система, виды, функции, правовое регулирование и координация деятельности. Основы международного сотрудничества. </w:t>
      </w:r>
    </w:p>
    <w:p w:rsidR="006916DF" w:rsidRPr="00822EB8" w:rsidRDefault="006916DF" w:rsidP="00822EB8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Права и обязанности органов, осуществляющих оперативно-розыскную деятельность. Социальная и правовая защита должностных лиц, осуществляющих оперативно-розыскную деятельность. Информационное обеспечение оперативно-розыскной деятельности. </w:t>
      </w:r>
    </w:p>
    <w:p w:rsidR="006916DF" w:rsidRPr="00822EB8" w:rsidRDefault="006916DF" w:rsidP="00822EB8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Понятие и сущность оперативно-розыскной информации, основные требования, предъявляемые к ней. Информационные системы, используемые в оперативно-розыскной деятельности. </w:t>
      </w:r>
    </w:p>
    <w:p w:rsidR="006916DF" w:rsidRPr="00822EB8" w:rsidRDefault="006916DF" w:rsidP="00822EB8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>Понятие, сущность, признаки и виды оперативно-розыскных мероприятий (ОРМ). Основания и условия проведения ОРМ. Классификация ОРМ по условиям их проведения. Формы и виды содействия граждан органам, осуществляющим ОРД.</w:t>
      </w:r>
    </w:p>
    <w:p w:rsidR="006916DF" w:rsidRPr="00822EB8" w:rsidRDefault="006916DF" w:rsidP="00822EB8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bCs/>
          <w:sz w:val="24"/>
          <w:szCs w:val="24"/>
        </w:rPr>
        <w:t xml:space="preserve">Использование результатов оперативно-розыскной деятельности. </w:t>
      </w:r>
      <w:r w:rsidRPr="00822EB8">
        <w:rPr>
          <w:rFonts w:ascii="Times New Roman" w:hAnsi="Times New Roman" w:cs="Times New Roman"/>
          <w:sz w:val="24"/>
          <w:szCs w:val="24"/>
        </w:rPr>
        <w:t>Понятие результатов оперативно-розыскной деятельности. Требования, предъявляемые к результатам ОРД и основные направления их использования (оперативно-розыскное, уголовно-процессуальное).</w:t>
      </w:r>
    </w:p>
    <w:p w:rsidR="006916DF" w:rsidRPr="00822EB8" w:rsidRDefault="006916DF" w:rsidP="00822EB8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EB8">
        <w:rPr>
          <w:rFonts w:ascii="Times New Roman" w:hAnsi="Times New Roman" w:cs="Times New Roman"/>
          <w:sz w:val="24"/>
          <w:szCs w:val="24"/>
        </w:rPr>
        <w:t xml:space="preserve">Представление результатов оперативно-розыскной деятельности в орган дознания, следователю, прокурору или в суд. Порядок, процедура и требования, предъявляемые к представлению результатов ОРД. Сущность и значение документирования преступных действий проверяемых и разрабатываемых лиц. </w:t>
      </w:r>
    </w:p>
    <w:p w:rsidR="006916DF" w:rsidRPr="00822EB8" w:rsidRDefault="006916DF" w:rsidP="00822EB8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EB8">
        <w:rPr>
          <w:rFonts w:ascii="Times New Roman" w:eastAsia="Times New Roman" w:hAnsi="Times New Roman" w:cs="Times New Roman"/>
          <w:sz w:val="24"/>
          <w:szCs w:val="24"/>
        </w:rPr>
        <w:t>Судебный контроль и прокурорский надзор за законностью и обоснованностью ОРД.</w:t>
      </w:r>
    </w:p>
    <w:p w:rsidR="00E21D7C" w:rsidRPr="00E21D7C" w:rsidRDefault="00E21D7C" w:rsidP="00E21D7C">
      <w:pPr>
        <w:spacing w:after="0" w:line="240" w:lineRule="auto"/>
        <w:ind w:right="-189"/>
        <w:rPr>
          <w:rFonts w:ascii="Times New Roman" w:hAnsi="Times New Roman"/>
          <w:bCs/>
          <w:color w:val="FF0000"/>
          <w:sz w:val="24"/>
          <w:szCs w:val="24"/>
        </w:rPr>
      </w:pPr>
    </w:p>
    <w:p w:rsidR="00E21D7C" w:rsidRDefault="00E21D7C" w:rsidP="00CC586F">
      <w:pPr>
        <w:spacing w:after="0" w:line="240" w:lineRule="auto"/>
        <w:ind w:right="-189"/>
        <w:jc w:val="center"/>
        <w:rPr>
          <w:rFonts w:ascii="Times New Roman" w:hAnsi="Times New Roman"/>
          <w:bCs/>
          <w:sz w:val="24"/>
          <w:szCs w:val="24"/>
        </w:rPr>
      </w:pPr>
    </w:p>
    <w:p w:rsidR="00BA3BCE" w:rsidRPr="00E622D1" w:rsidRDefault="00BA3BCE" w:rsidP="00CC586F">
      <w:pPr>
        <w:spacing w:after="0" w:line="240" w:lineRule="auto"/>
        <w:ind w:right="-189"/>
        <w:jc w:val="center"/>
        <w:rPr>
          <w:rFonts w:ascii="Times New Roman" w:hAnsi="Times New Roman"/>
          <w:b/>
          <w:bCs/>
          <w:sz w:val="24"/>
          <w:szCs w:val="24"/>
        </w:rPr>
      </w:pPr>
      <w:r w:rsidRPr="00E622D1">
        <w:rPr>
          <w:rFonts w:ascii="Times New Roman" w:hAnsi="Times New Roman"/>
          <w:b/>
          <w:bCs/>
          <w:sz w:val="24"/>
          <w:szCs w:val="24"/>
        </w:rPr>
        <w:t xml:space="preserve">Описание </w:t>
      </w:r>
      <w:r w:rsidR="00034516" w:rsidRPr="00E622D1">
        <w:rPr>
          <w:rFonts w:ascii="Times New Roman" w:hAnsi="Times New Roman"/>
          <w:b/>
          <w:sz w:val="24"/>
          <w:szCs w:val="24"/>
        </w:rPr>
        <w:t>результат</w:t>
      </w:r>
      <w:r w:rsidR="008713C8" w:rsidRPr="00E622D1">
        <w:rPr>
          <w:rFonts w:ascii="Times New Roman" w:hAnsi="Times New Roman"/>
          <w:b/>
          <w:sz w:val="24"/>
          <w:szCs w:val="24"/>
        </w:rPr>
        <w:t>ов</w:t>
      </w:r>
      <w:r w:rsidR="00034516" w:rsidRPr="00E622D1">
        <w:rPr>
          <w:rFonts w:ascii="Times New Roman" w:hAnsi="Times New Roman"/>
          <w:b/>
          <w:sz w:val="24"/>
          <w:szCs w:val="24"/>
        </w:rPr>
        <w:t xml:space="preserve"> обучения при изучении дисциплины </w:t>
      </w:r>
      <w:r w:rsidRPr="00E622D1">
        <w:rPr>
          <w:rFonts w:ascii="Times New Roman" w:hAnsi="Times New Roman"/>
          <w:b/>
          <w:bCs/>
          <w:sz w:val="24"/>
          <w:szCs w:val="24"/>
        </w:rPr>
        <w:t>формируемых на данном этапе освоения программы</w:t>
      </w:r>
      <w:r w:rsidR="008713C8" w:rsidRPr="00E622D1">
        <w:rPr>
          <w:rFonts w:ascii="Times New Roman" w:hAnsi="Times New Roman"/>
          <w:b/>
          <w:bCs/>
          <w:sz w:val="24"/>
          <w:szCs w:val="24"/>
        </w:rPr>
        <w:t xml:space="preserve"> аспирантуры</w:t>
      </w:r>
    </w:p>
    <w:p w:rsidR="00BA3BCE" w:rsidRPr="00CC586F" w:rsidRDefault="00BA3BCE" w:rsidP="00CC586F">
      <w:pPr>
        <w:spacing w:after="0" w:line="240" w:lineRule="auto"/>
        <w:ind w:right="-189"/>
        <w:jc w:val="center"/>
        <w:rPr>
          <w:rFonts w:ascii="Times New Roman" w:hAnsi="Times New Roman"/>
          <w:bCs/>
          <w:sz w:val="24"/>
          <w:szCs w:val="24"/>
        </w:rPr>
      </w:pPr>
    </w:p>
    <w:p w:rsidR="00BA3BCE" w:rsidRPr="004542DE" w:rsidRDefault="00BA3BCE" w:rsidP="00CC58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2DE">
        <w:rPr>
          <w:rFonts w:ascii="Times New Roman" w:hAnsi="Times New Roman"/>
          <w:sz w:val="24"/>
          <w:szCs w:val="24"/>
        </w:rPr>
        <w:t xml:space="preserve">Для оценивания уровня сформированности </w:t>
      </w:r>
      <w:r w:rsidR="008713C8" w:rsidRPr="004542DE">
        <w:rPr>
          <w:rFonts w:ascii="Times New Roman" w:hAnsi="Times New Roman"/>
          <w:sz w:val="24"/>
          <w:szCs w:val="24"/>
        </w:rPr>
        <w:t xml:space="preserve">планируемых результатов </w:t>
      </w:r>
      <w:r w:rsidRPr="004542DE">
        <w:rPr>
          <w:rFonts w:ascii="Times New Roman" w:hAnsi="Times New Roman"/>
          <w:sz w:val="24"/>
          <w:szCs w:val="24"/>
        </w:rPr>
        <w:t xml:space="preserve">на данном этапе ее формирования в процессе освоения программы </w:t>
      </w:r>
      <w:r w:rsidR="00C8630D" w:rsidRPr="004542DE">
        <w:rPr>
          <w:rFonts w:ascii="Times New Roman" w:hAnsi="Times New Roman"/>
          <w:sz w:val="24"/>
          <w:szCs w:val="24"/>
        </w:rPr>
        <w:t xml:space="preserve">аспирантуры </w:t>
      </w:r>
      <w:r w:rsidRPr="004542DE">
        <w:rPr>
          <w:rFonts w:ascii="Times New Roman" w:hAnsi="Times New Roman"/>
          <w:sz w:val="24"/>
          <w:szCs w:val="24"/>
        </w:rPr>
        <w:t>используется пятибалльная шкала оценивания</w:t>
      </w:r>
      <w:r w:rsidR="00F61F1D" w:rsidRPr="004542DE">
        <w:rPr>
          <w:rFonts w:ascii="Times New Roman" w:hAnsi="Times New Roman"/>
          <w:sz w:val="24"/>
          <w:szCs w:val="24"/>
        </w:rPr>
        <w:t>.</w:t>
      </w:r>
      <w:r w:rsidRPr="004542DE">
        <w:rPr>
          <w:rFonts w:ascii="Times New Roman" w:hAnsi="Times New Roman"/>
          <w:sz w:val="24"/>
          <w:szCs w:val="24"/>
        </w:rPr>
        <w:t xml:space="preserve"> Критерии оценки представлены в таблице.</w:t>
      </w:r>
    </w:p>
    <w:p w:rsidR="00BA3BCE" w:rsidRPr="004542DE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4542DE">
        <w:rPr>
          <w:rFonts w:ascii="Times New Roman" w:eastAsia="Times New Roman" w:hAnsi="Times New Roman"/>
          <w:sz w:val="24"/>
          <w:szCs w:val="24"/>
        </w:rPr>
        <w:t xml:space="preserve">При оценке теоретических знаний и </w:t>
      </w:r>
      <w:r w:rsidR="00C8630D" w:rsidRPr="004542DE">
        <w:rPr>
          <w:rFonts w:ascii="Times New Roman" w:eastAsia="Times New Roman" w:hAnsi="Times New Roman"/>
          <w:sz w:val="24"/>
          <w:szCs w:val="24"/>
        </w:rPr>
        <w:t>практических умений,</w:t>
      </w:r>
      <w:r w:rsidRPr="004542DE">
        <w:rPr>
          <w:rFonts w:ascii="Times New Roman" w:eastAsia="Times New Roman" w:hAnsi="Times New Roman"/>
          <w:sz w:val="24"/>
          <w:szCs w:val="24"/>
        </w:rPr>
        <w:t xml:space="preserve"> и навыков обучающихся на экзамене</w:t>
      </w:r>
      <w:r w:rsidR="00E622D1" w:rsidRPr="004542DE">
        <w:rPr>
          <w:rFonts w:ascii="Times New Roman" w:eastAsia="Times New Roman" w:hAnsi="Times New Roman"/>
          <w:sz w:val="24"/>
          <w:szCs w:val="24"/>
        </w:rPr>
        <w:t xml:space="preserve"> </w:t>
      </w:r>
      <w:r w:rsidRPr="004542DE">
        <w:rPr>
          <w:rFonts w:ascii="Times New Roman" w:eastAsia="Times New Roman" w:hAnsi="Times New Roman"/>
          <w:sz w:val="24"/>
          <w:szCs w:val="24"/>
        </w:rPr>
        <w:t>учитывается также их текущая успеваемость по дисциплине, участие в работе на практических занятиях, уровень выполнения ими письменных работ, предусмотренных учебным планом. В случае необходимости экзаменатор может задавать обучающимся дополнительные вопросы по темам учебной дисциплины, по которым его знания вызывают сомнения (с учетом результатов текущей успеваемости и посещаемости занятий.):</w:t>
      </w:r>
    </w:p>
    <w:p w:rsidR="00BA3BCE" w:rsidRPr="00CC586F" w:rsidRDefault="00BA3BCE" w:rsidP="00CC586F">
      <w:pPr>
        <w:tabs>
          <w:tab w:val="left" w:pos="2295"/>
        </w:tabs>
        <w:spacing w:after="0" w:line="240" w:lineRule="auto"/>
        <w:ind w:left="714" w:right="569" w:firstLine="12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9"/>
        <w:gridCol w:w="2158"/>
        <w:gridCol w:w="4744"/>
      </w:tblGrid>
      <w:tr w:rsidR="009E7A98" w:rsidRPr="00CC586F" w:rsidTr="0049648A">
        <w:tc>
          <w:tcPr>
            <w:tcW w:w="2669" w:type="dxa"/>
            <w:vAlign w:val="center"/>
          </w:tcPr>
          <w:p w:rsidR="00BA3BCE" w:rsidRPr="004542DE" w:rsidRDefault="00BA3BCE" w:rsidP="007F52BD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2158" w:type="dxa"/>
          </w:tcPr>
          <w:p w:rsidR="00BA3BCE" w:rsidRPr="004542DE" w:rsidRDefault="007F52BD" w:rsidP="009E24E3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 xml:space="preserve">Наименование результаты обучения при изучении дисциплины </w:t>
            </w:r>
          </w:p>
        </w:tc>
        <w:tc>
          <w:tcPr>
            <w:tcW w:w="4744" w:type="dxa"/>
            <w:vAlign w:val="center"/>
          </w:tcPr>
          <w:p w:rsidR="00BA3BCE" w:rsidRPr="004542DE" w:rsidRDefault="00BA3BCE" w:rsidP="00CC586F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</w:tr>
      <w:tr w:rsidR="0049648A" w:rsidRPr="00CC586F" w:rsidTr="0049648A">
        <w:trPr>
          <w:trHeight w:val="300"/>
        </w:trPr>
        <w:tc>
          <w:tcPr>
            <w:tcW w:w="2669" w:type="dxa"/>
            <w:vMerge w:val="restart"/>
            <w:vAlign w:val="center"/>
          </w:tcPr>
          <w:p w:rsidR="0049648A" w:rsidRPr="004542DE" w:rsidRDefault="0049648A" w:rsidP="0049648A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«отлично»</w:t>
            </w:r>
          </w:p>
        </w:tc>
        <w:tc>
          <w:tcPr>
            <w:tcW w:w="2158" w:type="dxa"/>
          </w:tcPr>
          <w:p w:rsidR="0049648A" w:rsidRPr="004542DE" w:rsidRDefault="0049648A" w:rsidP="0049648A">
            <w:pPr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Способность применять современный инструментарий научно-исследовательской деятельности, обеспечивающий полноту и достоверность результатов исследования в области</w:t>
            </w:r>
            <w:r w:rsidR="004017CC" w:rsidRPr="004542DE">
              <w:rPr>
                <w:rFonts w:ascii="Times New Roman" w:hAnsi="Times New Roman"/>
                <w:color w:val="984806" w:themeColor="accent6" w:themeShade="80"/>
                <w:sz w:val="24"/>
                <w:szCs w:val="24"/>
              </w:rPr>
              <w:t xml:space="preserve"> </w:t>
            </w:r>
            <w:r w:rsidR="004017CC" w:rsidRPr="004542DE">
              <w:rPr>
                <w:rFonts w:ascii="Times New Roman" w:hAnsi="Times New Roman"/>
                <w:sz w:val="24"/>
                <w:szCs w:val="24"/>
              </w:rPr>
              <w:t>уголовного права, криминологии, уголовно-исполнительного права,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 xml:space="preserve"> уголовного процесса, криминалистики, судебной экспертологии, оперативно-розыскной деятельности </w:t>
            </w:r>
          </w:p>
        </w:tc>
        <w:tc>
          <w:tcPr>
            <w:tcW w:w="4744" w:type="dxa"/>
          </w:tcPr>
          <w:p w:rsidR="0049648A" w:rsidRPr="004542DE" w:rsidRDefault="0049648A" w:rsidP="0049648A">
            <w:pPr>
              <w:widowControl w:val="0"/>
              <w:shd w:val="clear" w:color="auto" w:fill="FFFFFF"/>
              <w:tabs>
                <w:tab w:val="left" w:pos="6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Обучающийся глубоко и прочно усвоил весь программный материал, при ответе на теоретические вопросы излагает его исчерпывающе, последовательно, грамотно и логически стройно, аргументировано, с опорой на закон, теоретические источники и правоприменительную практику, не затрудняется с ответом при видоизменении задания, свободно справляется с практическими заданиями, правильно обосновывает принятые решения и собственную точку зрения о дискуссионных проблемах (при их наличии), связанных с вопросом билета и практическими заданиями, умеет самостоятельно обобщать и излагать материал, не допуская ошибок.</w:t>
            </w:r>
          </w:p>
          <w:p w:rsidR="0049648A" w:rsidRPr="004542DE" w:rsidRDefault="0049648A" w:rsidP="0049648A">
            <w:pPr>
              <w:widowControl w:val="0"/>
              <w:shd w:val="clear" w:color="auto" w:fill="FFFFFF"/>
              <w:tabs>
                <w:tab w:val="left" w:pos="6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2DE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</w:p>
          <w:p w:rsidR="0049648A" w:rsidRPr="004542DE" w:rsidRDefault="004017CC" w:rsidP="004964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понятие, теорию и методологию уголовно-правовых наук. </w:t>
            </w:r>
          </w:p>
          <w:p w:rsidR="0049648A" w:rsidRPr="004542DE" w:rsidRDefault="004017CC" w:rsidP="0049648A">
            <w:pPr>
              <w:widowControl w:val="0"/>
              <w:shd w:val="clear" w:color="auto" w:fill="FFFFFF"/>
              <w:tabs>
                <w:tab w:val="left" w:pos="6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современные проблемы уголовно-правовой науки.</w:t>
            </w:r>
          </w:p>
          <w:p w:rsidR="0049648A" w:rsidRPr="004542DE" w:rsidRDefault="0049648A" w:rsidP="0049648A">
            <w:pPr>
              <w:pStyle w:val="a7"/>
              <w:jc w:val="both"/>
              <w:rPr>
                <w:rFonts w:ascii="Times New Roman" w:hAnsi="Times New Roman"/>
                <w:b/>
              </w:rPr>
            </w:pPr>
            <w:r w:rsidRPr="004542DE">
              <w:rPr>
                <w:rFonts w:ascii="Times New Roman" w:hAnsi="Times New Roman"/>
                <w:b/>
              </w:rPr>
              <w:t xml:space="preserve">Уметь: </w:t>
            </w:r>
          </w:p>
          <w:p w:rsidR="0049648A" w:rsidRPr="004542DE" w:rsidRDefault="004017CC" w:rsidP="004964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анализировать научные исследования на основе методологического инструментария; </w:t>
            </w:r>
          </w:p>
          <w:p w:rsidR="0049648A" w:rsidRPr="004542DE" w:rsidRDefault="004017CC" w:rsidP="004964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>выявлять и анализировать тенденции и перспективные направления научных исследований уголовно-правовых наук;</w:t>
            </w:r>
          </w:p>
          <w:p w:rsidR="0049648A" w:rsidRPr="004542DE" w:rsidRDefault="004017CC" w:rsidP="0049648A">
            <w:pPr>
              <w:jc w:val="both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анализировать идеи и пути решения проблем в рамках уголовно-правовой политики.</w:t>
            </w:r>
          </w:p>
        </w:tc>
      </w:tr>
      <w:tr w:rsidR="0049648A" w:rsidRPr="00CC586F" w:rsidTr="0049648A">
        <w:trPr>
          <w:trHeight w:val="300"/>
        </w:trPr>
        <w:tc>
          <w:tcPr>
            <w:tcW w:w="2669" w:type="dxa"/>
            <w:vMerge/>
            <w:vAlign w:val="center"/>
          </w:tcPr>
          <w:p w:rsidR="0049648A" w:rsidRPr="004542DE" w:rsidRDefault="0049648A" w:rsidP="0049648A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49648A" w:rsidRPr="004542DE" w:rsidRDefault="0049648A" w:rsidP="004964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 xml:space="preserve">Способность самостоятельно выявлять и решать проблемы теории и практики </w:t>
            </w:r>
            <w:r w:rsidR="004017CC" w:rsidRPr="004542DE">
              <w:rPr>
                <w:rFonts w:ascii="Times New Roman" w:hAnsi="Times New Roman"/>
                <w:sz w:val="24"/>
                <w:szCs w:val="24"/>
              </w:rPr>
              <w:t xml:space="preserve">уголовного права, криминологии, уголовно-исполнительного права, 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>уголовного процесса, криминалистики, судебной экспертологии, оперативно-розыскной деятельности</w:t>
            </w:r>
          </w:p>
        </w:tc>
        <w:tc>
          <w:tcPr>
            <w:tcW w:w="4744" w:type="dxa"/>
          </w:tcPr>
          <w:p w:rsidR="0049648A" w:rsidRPr="004542DE" w:rsidRDefault="0049648A" w:rsidP="0049648A">
            <w:pPr>
              <w:widowControl w:val="0"/>
              <w:shd w:val="clear" w:color="auto" w:fill="FFFFFF"/>
              <w:tabs>
                <w:tab w:val="left" w:pos="6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Обучающийся глубоко и прочно усвоил весь программный материал, при ответе на теоретические вопросы излагает его исчерпывающе, последовательно, грамотно и логически стройно, аргументировано, с опорой на закон, теоретические источники и правоприменительную практику, не затрудняется с ответом при видоизменении задания, свободно справляется с практическими заданиями, правильно обосновывает принятые решения и собственную точку зрения о дискуссионных проблемах (при их наличии), связанных с вопросом билета и практическими заданиями, умеет самостоятельно обобщать и излагать материал, не допуская ошибок.</w:t>
            </w:r>
          </w:p>
          <w:p w:rsidR="0049648A" w:rsidRPr="004542DE" w:rsidRDefault="0049648A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b/>
                <w:sz w:val="24"/>
                <w:szCs w:val="24"/>
              </w:rPr>
              <w:t>Знает: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9648A" w:rsidRPr="004542DE" w:rsidRDefault="004017CC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методы и средства поиска, систематизации и обработки правовой информации; </w:t>
            </w:r>
          </w:p>
          <w:p w:rsidR="0049648A" w:rsidRPr="004542DE" w:rsidRDefault="004017CC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природу и сущность</w:t>
            </w:r>
            <w:r w:rsidRPr="004542DE">
              <w:rPr>
                <w:rFonts w:ascii="Times New Roman" w:hAnsi="Times New Roman"/>
                <w:color w:val="984806" w:themeColor="accent6" w:themeShade="80"/>
                <w:sz w:val="24"/>
                <w:szCs w:val="24"/>
              </w:rPr>
              <w:t xml:space="preserve"> 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>уголовного права, криминологии, уголовно-исполнительного права,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уголовного процесса, системы права, механизм и средства правового регулирования, закономерности и особенности становления и развития уголовного процесса, криминалистики, судебной экспертологии, оперативно-розыскной деятельности России.</w:t>
            </w:r>
          </w:p>
          <w:p w:rsidR="0049648A" w:rsidRPr="004542DE" w:rsidRDefault="0049648A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b/>
                <w:sz w:val="24"/>
                <w:szCs w:val="24"/>
              </w:rPr>
              <w:t>Умеет: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9648A" w:rsidRPr="004542DE" w:rsidRDefault="004017CC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применять современные информационные технологии для поиска и обработки правовой информации, оперировать юридическими понятиями и категориями; </w:t>
            </w:r>
          </w:p>
          <w:p w:rsidR="0049648A" w:rsidRPr="004542DE" w:rsidRDefault="004017CC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анализировать юридические факты и возникающие в связи с ними правовые отношения; </w:t>
            </w:r>
          </w:p>
          <w:p w:rsidR="0049648A" w:rsidRPr="004542DE" w:rsidRDefault="004017CC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принимать решения и совершать юридические действия в точном соответствии с законом.</w:t>
            </w:r>
          </w:p>
        </w:tc>
      </w:tr>
      <w:tr w:rsidR="00F61F1D" w:rsidRPr="00CC586F" w:rsidTr="0049648A">
        <w:trPr>
          <w:trHeight w:val="300"/>
        </w:trPr>
        <w:tc>
          <w:tcPr>
            <w:tcW w:w="2669" w:type="dxa"/>
            <w:vMerge/>
            <w:vAlign w:val="center"/>
          </w:tcPr>
          <w:p w:rsidR="00F61F1D" w:rsidRPr="004542DE" w:rsidRDefault="00F61F1D" w:rsidP="007F52BD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F61F1D" w:rsidRPr="004542DE" w:rsidRDefault="00F61F1D" w:rsidP="007F52BD">
            <w:pPr>
              <w:tabs>
                <w:tab w:val="left" w:pos="2295"/>
              </w:tabs>
              <w:jc w:val="center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</w:pPr>
          </w:p>
        </w:tc>
        <w:tc>
          <w:tcPr>
            <w:tcW w:w="4744" w:type="dxa"/>
          </w:tcPr>
          <w:p w:rsidR="00F61F1D" w:rsidRPr="004542DE" w:rsidRDefault="00F61F1D" w:rsidP="00CC586F">
            <w:pPr>
              <w:tabs>
                <w:tab w:val="left" w:pos="1627"/>
              </w:tabs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</w:tr>
      <w:tr w:rsidR="0049648A" w:rsidRPr="00CC586F" w:rsidTr="0049648A">
        <w:trPr>
          <w:trHeight w:val="300"/>
        </w:trPr>
        <w:tc>
          <w:tcPr>
            <w:tcW w:w="2669" w:type="dxa"/>
            <w:vMerge w:val="restart"/>
            <w:vAlign w:val="center"/>
          </w:tcPr>
          <w:p w:rsidR="0049648A" w:rsidRPr="004542DE" w:rsidRDefault="0049648A" w:rsidP="0049648A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«хорошо»</w:t>
            </w:r>
          </w:p>
        </w:tc>
        <w:tc>
          <w:tcPr>
            <w:tcW w:w="2158" w:type="dxa"/>
          </w:tcPr>
          <w:p w:rsidR="0049648A" w:rsidRPr="004542DE" w:rsidRDefault="0049648A" w:rsidP="004964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 xml:space="preserve">Способность применять современный инструментарий научно-исследовательской деятельности, обеспечивающий полноту и достоверность результатов исследования в области </w:t>
            </w:r>
            <w:r w:rsidR="004017CC" w:rsidRPr="004542DE">
              <w:rPr>
                <w:rFonts w:ascii="Times New Roman" w:hAnsi="Times New Roman"/>
                <w:sz w:val="24"/>
                <w:szCs w:val="24"/>
              </w:rPr>
              <w:t xml:space="preserve">уголовного права, криминологии, уголовно-исполнительного права, 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 xml:space="preserve">уголовного процесса, криминалистики, судебной экспертологии, оперативно-розыскной деятельности </w:t>
            </w:r>
          </w:p>
        </w:tc>
        <w:tc>
          <w:tcPr>
            <w:tcW w:w="4744" w:type="dxa"/>
          </w:tcPr>
          <w:p w:rsidR="0049648A" w:rsidRPr="004542DE" w:rsidRDefault="0049648A" w:rsidP="0049648A">
            <w:pPr>
              <w:tabs>
                <w:tab w:val="left" w:pos="16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Обучающийся твердо знает программный материал, при ответе на теоретические вопросы излагает его грамотно и по существу со ссылкой на теоретический материал и закон с поправкой неточностей, не допускает существенных неточностей в ответе на вопрос, может в достаточной мере правильно применять теоретические положения и владеет необходимыми умениями и навыками при выполнении практических заданий.</w:t>
            </w:r>
          </w:p>
          <w:p w:rsidR="0049648A" w:rsidRPr="004542DE" w:rsidRDefault="0049648A" w:rsidP="0049648A">
            <w:pPr>
              <w:widowControl w:val="0"/>
              <w:shd w:val="clear" w:color="auto" w:fill="FFFFFF"/>
              <w:tabs>
                <w:tab w:val="left" w:pos="6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2DE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</w:p>
          <w:p w:rsidR="0049648A" w:rsidRPr="004542DE" w:rsidRDefault="004017CC" w:rsidP="004964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понятие, теорию и методологию уголовно-правовых наук. </w:t>
            </w:r>
          </w:p>
          <w:p w:rsidR="0049648A" w:rsidRPr="004542DE" w:rsidRDefault="0049648A" w:rsidP="0049648A">
            <w:pPr>
              <w:widowControl w:val="0"/>
              <w:shd w:val="clear" w:color="auto" w:fill="FFFFFF"/>
              <w:tabs>
                <w:tab w:val="left" w:pos="6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- современные проблемы уголовно-правовой науки.</w:t>
            </w:r>
          </w:p>
          <w:p w:rsidR="0049648A" w:rsidRPr="004542DE" w:rsidRDefault="0049648A" w:rsidP="0049648A">
            <w:pPr>
              <w:pStyle w:val="a7"/>
              <w:jc w:val="both"/>
              <w:rPr>
                <w:rFonts w:ascii="Times New Roman" w:hAnsi="Times New Roman"/>
                <w:b/>
              </w:rPr>
            </w:pPr>
            <w:r w:rsidRPr="004542DE">
              <w:rPr>
                <w:rFonts w:ascii="Times New Roman" w:hAnsi="Times New Roman"/>
                <w:b/>
              </w:rPr>
              <w:t>Уме</w:t>
            </w:r>
            <w:r w:rsidR="004017CC" w:rsidRPr="004542DE">
              <w:rPr>
                <w:rFonts w:ascii="Times New Roman" w:hAnsi="Times New Roman"/>
                <w:b/>
              </w:rPr>
              <w:t>е</w:t>
            </w:r>
            <w:r w:rsidRPr="004542DE">
              <w:rPr>
                <w:rFonts w:ascii="Times New Roman" w:hAnsi="Times New Roman"/>
                <w:b/>
              </w:rPr>
              <w:t xml:space="preserve">т: </w:t>
            </w:r>
          </w:p>
          <w:p w:rsidR="0049648A" w:rsidRPr="004542DE" w:rsidRDefault="004017CC" w:rsidP="004964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анализировать научные исследования на основе методологического инструментария; </w:t>
            </w:r>
          </w:p>
          <w:p w:rsidR="0049648A" w:rsidRPr="004542DE" w:rsidRDefault="004017CC" w:rsidP="004964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>выявлять и анализировать тенденции и перспективные направления научных исследований уголовно-правовых наук;</w:t>
            </w:r>
          </w:p>
          <w:p w:rsidR="0049648A" w:rsidRPr="004542DE" w:rsidRDefault="004017CC" w:rsidP="0049648A">
            <w:pPr>
              <w:tabs>
                <w:tab w:val="left" w:pos="16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анализировать идеи и пути решения проблем в рамках уголовно-правовой политики.</w:t>
            </w:r>
          </w:p>
        </w:tc>
      </w:tr>
      <w:tr w:rsidR="0049648A" w:rsidRPr="00CC586F" w:rsidTr="0049648A">
        <w:trPr>
          <w:trHeight w:val="300"/>
        </w:trPr>
        <w:tc>
          <w:tcPr>
            <w:tcW w:w="2669" w:type="dxa"/>
            <w:vMerge/>
            <w:vAlign w:val="center"/>
          </w:tcPr>
          <w:p w:rsidR="0049648A" w:rsidRPr="004542DE" w:rsidRDefault="0049648A" w:rsidP="0049648A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49648A" w:rsidRPr="004542DE" w:rsidRDefault="0049648A" w:rsidP="004964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 xml:space="preserve">Способность самостоятельно выявлять и решать проблемы теории и практики </w:t>
            </w:r>
            <w:r w:rsidR="004017CC" w:rsidRPr="004542DE">
              <w:rPr>
                <w:rFonts w:ascii="Times New Roman" w:hAnsi="Times New Roman"/>
                <w:sz w:val="24"/>
                <w:szCs w:val="24"/>
              </w:rPr>
              <w:t xml:space="preserve">уголовного права, криминологии, уголовно-исполнительного права, 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>уголовного процесса, криминалистики, судебной экспертологии, оперативно-розыскной деятельности</w:t>
            </w:r>
          </w:p>
        </w:tc>
        <w:tc>
          <w:tcPr>
            <w:tcW w:w="4744" w:type="dxa"/>
          </w:tcPr>
          <w:p w:rsidR="0049648A" w:rsidRPr="004542DE" w:rsidRDefault="0049648A" w:rsidP="0049648A">
            <w:pPr>
              <w:tabs>
                <w:tab w:val="left" w:pos="16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Обучающийся твердо знает программный материал, при ответе на теоретические вопросы излагает его грамотно и по существу со ссылкой на теоретический материал и закон с поправкой неточностей, не допускает существенных неточностей в ответе на вопрос, может в достаточной мере правильно применять теоретические положения и владеет необходимыми умениями и навыками при выполнении практических заданий.</w:t>
            </w:r>
          </w:p>
          <w:p w:rsidR="0049648A" w:rsidRPr="004542DE" w:rsidRDefault="0049648A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b/>
                <w:sz w:val="24"/>
                <w:szCs w:val="24"/>
              </w:rPr>
              <w:t>Знает: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9648A" w:rsidRPr="004542DE" w:rsidRDefault="004017CC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методы и средства поиска, систематизации и обработки правовой информации; </w:t>
            </w:r>
          </w:p>
          <w:p w:rsidR="0049648A" w:rsidRPr="004542DE" w:rsidRDefault="004017CC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природу и сущность 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 xml:space="preserve">уголовного права, криминологии, уголовно-исполнительного права, 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>уголовного процесса, системы права, механизм и средства правового регулирования, закономерности и особенности становления и развития уголовного процесса, криминалистики, судебной экспертологии, оперативно-розыскной деятельности России.</w:t>
            </w:r>
          </w:p>
          <w:p w:rsidR="0049648A" w:rsidRPr="004542DE" w:rsidRDefault="0049648A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b/>
                <w:sz w:val="24"/>
                <w:szCs w:val="24"/>
              </w:rPr>
              <w:t>Умеет: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9648A" w:rsidRPr="004542DE" w:rsidRDefault="004017CC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применять современные информационные технологии для поиска и обработки правовой информации, оперировать юридическими понятиями и категориями; </w:t>
            </w:r>
          </w:p>
          <w:p w:rsidR="0049648A" w:rsidRPr="004542DE" w:rsidRDefault="004017CC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анализировать юридические факты и возникающие в связи с ними правовые отношения; </w:t>
            </w:r>
          </w:p>
          <w:p w:rsidR="0049648A" w:rsidRPr="004542DE" w:rsidRDefault="004017CC" w:rsidP="0049648A">
            <w:pPr>
              <w:tabs>
                <w:tab w:val="left" w:pos="1627"/>
              </w:tabs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принимать решения и совершать юридические действия в точном соответствии с законом.</w:t>
            </w:r>
          </w:p>
        </w:tc>
      </w:tr>
      <w:tr w:rsidR="00F61F1D" w:rsidRPr="00CC586F" w:rsidTr="0049648A">
        <w:trPr>
          <w:trHeight w:val="300"/>
        </w:trPr>
        <w:tc>
          <w:tcPr>
            <w:tcW w:w="2669" w:type="dxa"/>
            <w:vMerge/>
            <w:vAlign w:val="center"/>
          </w:tcPr>
          <w:p w:rsidR="00F61F1D" w:rsidRPr="004542DE" w:rsidRDefault="00F61F1D" w:rsidP="00F61F1D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F61F1D" w:rsidRPr="004542DE" w:rsidRDefault="00F61F1D" w:rsidP="00F61F1D">
            <w:pPr>
              <w:tabs>
                <w:tab w:val="left" w:pos="2295"/>
              </w:tabs>
              <w:jc w:val="center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</w:pPr>
          </w:p>
        </w:tc>
        <w:tc>
          <w:tcPr>
            <w:tcW w:w="4744" w:type="dxa"/>
          </w:tcPr>
          <w:p w:rsidR="00F61F1D" w:rsidRPr="004542DE" w:rsidRDefault="00F61F1D" w:rsidP="00F61F1D">
            <w:pPr>
              <w:tabs>
                <w:tab w:val="left" w:pos="1627"/>
              </w:tabs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</w:tr>
      <w:tr w:rsidR="0049648A" w:rsidRPr="00CC586F" w:rsidTr="0049648A">
        <w:trPr>
          <w:trHeight w:val="300"/>
        </w:trPr>
        <w:tc>
          <w:tcPr>
            <w:tcW w:w="2669" w:type="dxa"/>
            <w:vMerge w:val="restart"/>
            <w:vAlign w:val="center"/>
          </w:tcPr>
          <w:p w:rsidR="0049648A" w:rsidRPr="004542DE" w:rsidRDefault="0049648A" w:rsidP="0049648A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158" w:type="dxa"/>
          </w:tcPr>
          <w:p w:rsidR="0049648A" w:rsidRPr="004542DE" w:rsidRDefault="0049648A" w:rsidP="0049648A">
            <w:pPr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 xml:space="preserve">Способность применять современный инструментарий научно-исследовательской деятельности, обеспечивающий полноту и достоверность результатов исследования в области </w:t>
            </w:r>
            <w:r w:rsidR="004017CC" w:rsidRPr="004542DE">
              <w:rPr>
                <w:rFonts w:ascii="Times New Roman" w:hAnsi="Times New Roman"/>
                <w:sz w:val="24"/>
                <w:szCs w:val="24"/>
              </w:rPr>
              <w:t xml:space="preserve">уголовного права, криминологии, уголовно-исполнительного права, 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 xml:space="preserve">уголовного процесса, криминалистики, судебной экспертологии, оперативно-розыскной деятельности </w:t>
            </w:r>
          </w:p>
        </w:tc>
        <w:tc>
          <w:tcPr>
            <w:tcW w:w="4744" w:type="dxa"/>
          </w:tcPr>
          <w:p w:rsidR="0049648A" w:rsidRPr="004542DE" w:rsidRDefault="0049648A" w:rsidP="0049648A">
            <w:pPr>
              <w:tabs>
                <w:tab w:val="left" w:pos="16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 xml:space="preserve">Обучающийся при ответе на теоретические вопросы </w:t>
            </w:r>
            <w:r w:rsidR="004542DE">
              <w:rPr>
                <w:rFonts w:ascii="Times New Roman" w:hAnsi="Times New Roman"/>
                <w:sz w:val="24"/>
                <w:szCs w:val="24"/>
              </w:rPr>
              <w:t>в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 xml:space="preserve"> недостаточном объеме, без аргументации и ссылки на закон и теоретические источники, без ответа на вопросы преподавателя демонстрирует знание основного материала, но не знает отдельные детали, допускает неточности, недостаточно правильные формулировки, нарушает последовательность в изложении программного материала и испытывает затруднения в выполнении практических заданий.</w:t>
            </w:r>
          </w:p>
          <w:p w:rsidR="0049648A" w:rsidRPr="004542DE" w:rsidRDefault="0049648A" w:rsidP="0049648A">
            <w:pPr>
              <w:widowControl w:val="0"/>
              <w:shd w:val="clear" w:color="auto" w:fill="FFFFFF"/>
              <w:tabs>
                <w:tab w:val="left" w:pos="6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2DE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</w:p>
          <w:p w:rsidR="0049648A" w:rsidRPr="004542DE" w:rsidRDefault="0049648A" w:rsidP="004964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 xml:space="preserve">- понятие, теорию и методологию уголовно-правовых наук. </w:t>
            </w:r>
          </w:p>
          <w:p w:rsidR="0049648A" w:rsidRPr="004542DE" w:rsidRDefault="0049648A" w:rsidP="0049648A">
            <w:pPr>
              <w:widowControl w:val="0"/>
              <w:shd w:val="clear" w:color="auto" w:fill="FFFFFF"/>
              <w:tabs>
                <w:tab w:val="left" w:pos="6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- современные проблемы уголовно-правовой науки.</w:t>
            </w:r>
          </w:p>
          <w:p w:rsidR="0049648A" w:rsidRPr="004542DE" w:rsidRDefault="0049648A" w:rsidP="0049648A">
            <w:pPr>
              <w:pStyle w:val="a7"/>
              <w:jc w:val="both"/>
              <w:rPr>
                <w:rFonts w:ascii="Times New Roman" w:hAnsi="Times New Roman"/>
                <w:b/>
              </w:rPr>
            </w:pPr>
            <w:r w:rsidRPr="004542DE">
              <w:rPr>
                <w:rFonts w:ascii="Times New Roman" w:hAnsi="Times New Roman"/>
                <w:b/>
              </w:rPr>
              <w:t>Уме</w:t>
            </w:r>
            <w:r w:rsidR="004017CC" w:rsidRPr="004542DE">
              <w:rPr>
                <w:rFonts w:ascii="Times New Roman" w:hAnsi="Times New Roman"/>
                <w:b/>
              </w:rPr>
              <w:t>е</w:t>
            </w:r>
            <w:r w:rsidRPr="004542DE">
              <w:rPr>
                <w:rFonts w:ascii="Times New Roman" w:hAnsi="Times New Roman"/>
                <w:b/>
              </w:rPr>
              <w:t xml:space="preserve">т: </w:t>
            </w:r>
          </w:p>
          <w:p w:rsidR="0049648A" w:rsidRPr="004542DE" w:rsidRDefault="004017CC" w:rsidP="004964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анализировать научные исследования на основе методологического инструментария; </w:t>
            </w:r>
          </w:p>
          <w:p w:rsidR="0049648A" w:rsidRPr="004542DE" w:rsidRDefault="0049648A" w:rsidP="004964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-выявлять и анализировать тенденции и перспективные направления научных исследований уголовно-правовых наук;</w:t>
            </w:r>
          </w:p>
          <w:p w:rsidR="0049648A" w:rsidRPr="004542DE" w:rsidRDefault="004017CC" w:rsidP="0049648A">
            <w:pPr>
              <w:tabs>
                <w:tab w:val="left" w:pos="1627"/>
              </w:tabs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анализировать идеи и пути решения проблем в рамках уголовно-правовой политики.</w:t>
            </w:r>
          </w:p>
        </w:tc>
      </w:tr>
      <w:tr w:rsidR="0049648A" w:rsidRPr="00CC586F" w:rsidTr="0049648A">
        <w:trPr>
          <w:trHeight w:val="300"/>
        </w:trPr>
        <w:tc>
          <w:tcPr>
            <w:tcW w:w="2669" w:type="dxa"/>
            <w:vMerge/>
            <w:vAlign w:val="center"/>
          </w:tcPr>
          <w:p w:rsidR="0049648A" w:rsidRPr="004542DE" w:rsidRDefault="0049648A" w:rsidP="0049648A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49648A" w:rsidRPr="004542DE" w:rsidRDefault="0049648A" w:rsidP="0049648A">
            <w:pPr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Способность самостоятельно выявлять и решать проблемы теории и практики уголовного процесса, криминалистики, судебной экспертологии, оперативно-розыскной деятельности</w:t>
            </w:r>
          </w:p>
        </w:tc>
        <w:tc>
          <w:tcPr>
            <w:tcW w:w="4744" w:type="dxa"/>
          </w:tcPr>
          <w:p w:rsidR="0049648A" w:rsidRPr="004542DE" w:rsidRDefault="0049648A" w:rsidP="0049648A">
            <w:pPr>
              <w:tabs>
                <w:tab w:val="left" w:pos="16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Обучающийся при ответе на теоретические вопросы в недостаточном объеме, без аргументации и ссылки на закон и теоретические источники, без ответа на вопросы преподавателя демонстрирует знание основного материала, но не знает отдельные детали, допускает неточности, недостаточно правильные формулировки, нарушает последовательность в изложении программного материала и испытывает затруднения в выполнении практических заданий.</w:t>
            </w:r>
          </w:p>
          <w:p w:rsidR="0049648A" w:rsidRPr="004542DE" w:rsidRDefault="0049648A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b/>
                <w:sz w:val="24"/>
                <w:szCs w:val="24"/>
              </w:rPr>
              <w:t>Знает: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9648A" w:rsidRPr="004542DE" w:rsidRDefault="004017CC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методы и средства поиска, систематизации и обработки правовой информации; </w:t>
            </w:r>
          </w:p>
          <w:p w:rsidR="0049648A" w:rsidRPr="004542DE" w:rsidRDefault="004017CC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–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 xml:space="preserve"> природу и сущность 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 xml:space="preserve">уголовного права, криминологии, уголовно-исполнительного права, </w:t>
            </w:r>
            <w:r w:rsidR="0049648A" w:rsidRPr="004542DE">
              <w:rPr>
                <w:rFonts w:ascii="Times New Roman" w:hAnsi="Times New Roman"/>
                <w:sz w:val="24"/>
                <w:szCs w:val="24"/>
              </w:rPr>
              <w:t>уголовного процесса, системы права, механизм и средства правового регулирования, закономерности и особенности становления и развития уголовного процесса, криминалистики, судебной экспертологии, оперативно-розыскной деятельности России.</w:t>
            </w:r>
          </w:p>
          <w:p w:rsidR="0049648A" w:rsidRPr="004542DE" w:rsidRDefault="0049648A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b/>
                <w:sz w:val="24"/>
                <w:szCs w:val="24"/>
              </w:rPr>
              <w:t>Умеет: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9648A" w:rsidRPr="004542DE" w:rsidRDefault="0049648A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 xml:space="preserve">- применять современные информационные технологии для поиска и обработки правовой информации, оперировать юридическими понятиями и категориями; </w:t>
            </w:r>
          </w:p>
          <w:p w:rsidR="0049648A" w:rsidRPr="004542DE" w:rsidRDefault="0049648A" w:rsidP="0049648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 xml:space="preserve">- анализировать юридические факты и возникающие в связи с ними правовые отношения; </w:t>
            </w:r>
          </w:p>
          <w:p w:rsidR="0049648A" w:rsidRPr="004542DE" w:rsidRDefault="0049648A" w:rsidP="0049648A">
            <w:pPr>
              <w:tabs>
                <w:tab w:val="left" w:pos="1627"/>
              </w:tabs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- принимать решения и совершать юридические действия в точном соответствии с законом.</w:t>
            </w:r>
          </w:p>
        </w:tc>
      </w:tr>
      <w:tr w:rsidR="00F61F1D" w:rsidRPr="00CC586F" w:rsidTr="0049648A">
        <w:trPr>
          <w:trHeight w:val="300"/>
        </w:trPr>
        <w:tc>
          <w:tcPr>
            <w:tcW w:w="2669" w:type="dxa"/>
            <w:vMerge/>
            <w:vAlign w:val="center"/>
          </w:tcPr>
          <w:p w:rsidR="00F61F1D" w:rsidRPr="004542DE" w:rsidRDefault="00F61F1D" w:rsidP="00F61F1D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F61F1D" w:rsidRPr="004542DE" w:rsidRDefault="00F61F1D" w:rsidP="00F61F1D">
            <w:pPr>
              <w:tabs>
                <w:tab w:val="left" w:pos="2295"/>
              </w:tabs>
              <w:jc w:val="center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</w:pPr>
          </w:p>
        </w:tc>
        <w:tc>
          <w:tcPr>
            <w:tcW w:w="4744" w:type="dxa"/>
          </w:tcPr>
          <w:p w:rsidR="00F61F1D" w:rsidRPr="004542DE" w:rsidRDefault="00F61F1D" w:rsidP="00F61F1D">
            <w:pPr>
              <w:tabs>
                <w:tab w:val="left" w:pos="1627"/>
              </w:tabs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</w:tr>
      <w:tr w:rsidR="0049648A" w:rsidRPr="00CC586F" w:rsidTr="0049648A">
        <w:trPr>
          <w:trHeight w:val="300"/>
        </w:trPr>
        <w:tc>
          <w:tcPr>
            <w:tcW w:w="2669" w:type="dxa"/>
            <w:vMerge w:val="restart"/>
            <w:vAlign w:val="center"/>
          </w:tcPr>
          <w:p w:rsidR="0049648A" w:rsidRPr="004542DE" w:rsidRDefault="0049648A" w:rsidP="0049648A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«неудовлетворительно»</w:t>
            </w:r>
          </w:p>
        </w:tc>
        <w:tc>
          <w:tcPr>
            <w:tcW w:w="2158" w:type="dxa"/>
          </w:tcPr>
          <w:p w:rsidR="0049648A" w:rsidRPr="004542DE" w:rsidRDefault="0049648A" w:rsidP="0049648A">
            <w:pPr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 xml:space="preserve">Способность применять современный инструментарий научно-исследовательской деятельности, обеспечивающий полноту и достоверность результатов исследования в области </w:t>
            </w:r>
            <w:r w:rsidR="004017CC" w:rsidRPr="004542DE">
              <w:rPr>
                <w:rFonts w:ascii="Times New Roman" w:hAnsi="Times New Roman"/>
                <w:sz w:val="24"/>
                <w:szCs w:val="24"/>
              </w:rPr>
              <w:t xml:space="preserve">уголовного права, криминологии, уголовно-исполнительного права, 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 xml:space="preserve">уголовного процесса, криминалистики, судебной экспертологии, оперативно-розыскной деятельности </w:t>
            </w:r>
          </w:p>
        </w:tc>
        <w:tc>
          <w:tcPr>
            <w:tcW w:w="4744" w:type="dxa"/>
          </w:tcPr>
          <w:p w:rsidR="0049648A" w:rsidRPr="004542DE" w:rsidRDefault="0049648A" w:rsidP="0049648A">
            <w:pPr>
              <w:tabs>
                <w:tab w:val="left" w:pos="16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Обучающийся при ответе на теоретические вопросы демонстрирует незнание программного материала, допускает грубые ошибки в ответе, не понимает сущности излагаемых вопросов; дает неуверенные и неточные ответы на все поставленные в практических заданиях вопросы, не указывает нормы права, на основе которых строится решение заданий, дает неправильные ответы (не дает ответы) на дополнительные вопросы.</w:t>
            </w:r>
          </w:p>
          <w:p w:rsidR="0049648A" w:rsidRPr="004542DE" w:rsidRDefault="0049648A" w:rsidP="0049648A">
            <w:pPr>
              <w:tabs>
                <w:tab w:val="left" w:pos="1627"/>
              </w:tabs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</w:tr>
      <w:tr w:rsidR="0049648A" w:rsidRPr="00CC586F" w:rsidTr="0049648A">
        <w:trPr>
          <w:trHeight w:val="300"/>
        </w:trPr>
        <w:tc>
          <w:tcPr>
            <w:tcW w:w="2669" w:type="dxa"/>
            <w:vMerge/>
            <w:vAlign w:val="center"/>
          </w:tcPr>
          <w:p w:rsidR="0049648A" w:rsidRPr="004542DE" w:rsidRDefault="0049648A" w:rsidP="0049648A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49648A" w:rsidRPr="004542DE" w:rsidRDefault="0049648A" w:rsidP="0049648A">
            <w:pPr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>Способность самостоятельно выявлять и решать проблемы теории и практики уголовного процесса, криминалистики, судебной экспертологии, оперативно-розыскной деятельности</w:t>
            </w:r>
          </w:p>
        </w:tc>
        <w:tc>
          <w:tcPr>
            <w:tcW w:w="4744" w:type="dxa"/>
          </w:tcPr>
          <w:p w:rsidR="0049648A" w:rsidRPr="004542DE" w:rsidRDefault="0049648A" w:rsidP="0049648A">
            <w:pPr>
              <w:tabs>
                <w:tab w:val="left" w:pos="16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2DE">
              <w:rPr>
                <w:rFonts w:ascii="Times New Roman" w:hAnsi="Times New Roman"/>
                <w:sz w:val="24"/>
                <w:szCs w:val="24"/>
              </w:rPr>
              <w:t xml:space="preserve">Обучающийся при ответе на теоретические вопросы и выполнении практического задания </w:t>
            </w:r>
            <w:r w:rsidR="004542DE">
              <w:rPr>
                <w:rFonts w:ascii="Times New Roman" w:hAnsi="Times New Roman"/>
                <w:sz w:val="24"/>
                <w:szCs w:val="24"/>
              </w:rPr>
              <w:t>д</w:t>
            </w:r>
            <w:r w:rsidRPr="004542DE">
              <w:rPr>
                <w:rFonts w:ascii="Times New Roman" w:hAnsi="Times New Roman"/>
                <w:sz w:val="24"/>
                <w:szCs w:val="24"/>
              </w:rPr>
              <w:t>емонстрирует незнание программного материала, допускает грубые ошибки в ответе, не понимает сущности излагаемых вопросов; дает неуверенные и неточные ответы на все поставленные в практических заданиях вопросы, не указывает нормы права, на основе которых строится решение заданий, дает неправильные ответы (не дает ответы) на дополнительные вопросы.</w:t>
            </w:r>
          </w:p>
          <w:p w:rsidR="0049648A" w:rsidRPr="004542DE" w:rsidRDefault="0049648A" w:rsidP="0049648A">
            <w:pPr>
              <w:tabs>
                <w:tab w:val="left" w:pos="1627"/>
              </w:tabs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</w:tr>
      <w:tr w:rsidR="00F61F1D" w:rsidRPr="00CC586F" w:rsidTr="0049648A">
        <w:trPr>
          <w:trHeight w:val="300"/>
        </w:trPr>
        <w:tc>
          <w:tcPr>
            <w:tcW w:w="2669" w:type="dxa"/>
            <w:vMerge/>
            <w:vAlign w:val="center"/>
          </w:tcPr>
          <w:p w:rsidR="00F61F1D" w:rsidRPr="004542DE" w:rsidRDefault="00F61F1D" w:rsidP="00F61F1D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F61F1D" w:rsidRPr="004542DE" w:rsidRDefault="00F61F1D" w:rsidP="00F61F1D">
            <w:pPr>
              <w:tabs>
                <w:tab w:val="left" w:pos="2295"/>
              </w:tabs>
              <w:jc w:val="center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</w:pPr>
          </w:p>
        </w:tc>
        <w:tc>
          <w:tcPr>
            <w:tcW w:w="4744" w:type="dxa"/>
          </w:tcPr>
          <w:p w:rsidR="00F61F1D" w:rsidRPr="004542DE" w:rsidRDefault="00F61F1D" w:rsidP="00F61F1D">
            <w:pPr>
              <w:tabs>
                <w:tab w:val="left" w:pos="1627"/>
              </w:tabs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</w:tr>
    </w:tbl>
    <w:p w:rsidR="00DD21ED" w:rsidRPr="0049648A" w:rsidRDefault="00DD21ED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FF227A" w:rsidRPr="009105A3" w:rsidRDefault="000F11BB" w:rsidP="00381B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5.1.3.2</w:t>
      </w:r>
      <w:r w:rsidR="00381B10" w:rsidRPr="009105A3">
        <w:rPr>
          <w:rFonts w:ascii="Times New Roman" w:hAnsi="Times New Roman"/>
          <w:b/>
          <w:sz w:val="24"/>
          <w:szCs w:val="24"/>
        </w:rPr>
        <w:t xml:space="preserve">. ОРГАНИЗАЦИЯ </w:t>
      </w:r>
      <w:r w:rsidR="00DE5A3C" w:rsidRPr="009105A3">
        <w:rPr>
          <w:rFonts w:ascii="Times New Roman" w:hAnsi="Times New Roman"/>
          <w:b/>
          <w:sz w:val="24"/>
          <w:szCs w:val="24"/>
        </w:rPr>
        <w:t>ПРОМЕЖУТОЧНОЙ АТТЕСТАЦИ</w:t>
      </w:r>
      <w:r w:rsidR="009105A3" w:rsidRPr="009105A3">
        <w:rPr>
          <w:rFonts w:ascii="Times New Roman" w:hAnsi="Times New Roman"/>
          <w:b/>
          <w:sz w:val="24"/>
          <w:szCs w:val="24"/>
        </w:rPr>
        <w:t>И</w:t>
      </w:r>
    </w:p>
    <w:p w:rsidR="009105A3" w:rsidRPr="009105A3" w:rsidRDefault="00DE5A3C" w:rsidP="009105A3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9105A3">
        <w:rPr>
          <w:rFonts w:ascii="Times New Roman" w:hAnsi="Times New Roman"/>
          <w:b/>
          <w:sz w:val="24"/>
          <w:szCs w:val="24"/>
        </w:rPr>
        <w:t xml:space="preserve">ОБУЧАЮЩИХСЯ </w:t>
      </w:r>
      <w:r w:rsidR="009105A3" w:rsidRPr="009105A3">
        <w:rPr>
          <w:rFonts w:ascii="Times New Roman" w:hAnsi="Times New Roman"/>
          <w:b/>
          <w:sz w:val="24"/>
          <w:szCs w:val="24"/>
        </w:rPr>
        <w:t xml:space="preserve">С ПРИМЕНЕНИЕМ ДИСТАНЦИОННЫХ ОБРАЗОВАТЕЛЬНЫХ ТЕХНОЛОГИЙ </w:t>
      </w:r>
      <w:r w:rsidR="009105A3" w:rsidRPr="009105A3">
        <w:rPr>
          <w:rFonts w:ascii="Times New Roman" w:eastAsia="Times New Roman" w:hAnsi="Times New Roman"/>
          <w:b/>
          <w:sz w:val="24"/>
          <w:szCs w:val="24"/>
        </w:rPr>
        <w:t>В ЭЛЕКТРОННОЙ ИНФОРМАЦИОННО-ОБРАЗОВАТЕЛЬНОЙ СИСТЕМЕ УНИВЕРСИТЕТА</w:t>
      </w:r>
    </w:p>
    <w:p w:rsidR="00DE5A3C" w:rsidRPr="009105A3" w:rsidRDefault="00AD056A" w:rsidP="009105A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ab/>
      </w:r>
      <w:r w:rsidR="00DE5A3C" w:rsidRPr="009105A3">
        <w:rPr>
          <w:rFonts w:ascii="Times New Roman" w:eastAsia="Times New Roman" w:hAnsi="Times New Roman"/>
          <w:sz w:val="26"/>
          <w:szCs w:val="26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:rsidR="00DE5A3C" w:rsidRPr="007721B4" w:rsidRDefault="00DE5A3C" w:rsidP="009105A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7721B4">
        <w:rPr>
          <w:rFonts w:ascii="Times New Roman" w:eastAsia="Times New Roman" w:hAnsi="Times New Roman"/>
          <w:sz w:val="26"/>
          <w:szCs w:val="26"/>
        </w:rPr>
        <w:t xml:space="preserve">Для </w:t>
      </w:r>
      <w:r w:rsidRPr="009105A3">
        <w:rPr>
          <w:rFonts w:ascii="Times New Roman" w:eastAsia="Times New Roman" w:hAnsi="Times New Roman"/>
          <w:sz w:val="26"/>
          <w:szCs w:val="26"/>
        </w:rPr>
        <w:t>обучающихся, осваивающих программу аспирантуры в очной форме, организация текущего контроля в ЭИОС университета возможна</w:t>
      </w:r>
      <w:r w:rsidRPr="007721B4">
        <w:rPr>
          <w:rFonts w:ascii="Times New Roman" w:eastAsia="Times New Roman" w:hAnsi="Times New Roman"/>
          <w:sz w:val="26"/>
          <w:szCs w:val="26"/>
        </w:rPr>
        <w:t xml:space="preserve"> в следующих случаях:</w:t>
      </w:r>
    </w:p>
    <w:p w:rsidR="00DE5A3C" w:rsidRPr="007721B4" w:rsidRDefault="00DE5A3C" w:rsidP="00DE5A3C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7721B4">
        <w:rPr>
          <w:rFonts w:ascii="Times New Roman" w:eastAsia="Times New Roman" w:hAnsi="Times New Roman"/>
          <w:sz w:val="26"/>
          <w:szCs w:val="26"/>
        </w:rPr>
        <w:t xml:space="preserve">– приказ ректора университета об обучении с применением дистанционных </w:t>
      </w:r>
      <w:r w:rsidRPr="004542DE">
        <w:rPr>
          <w:rFonts w:ascii="Times New Roman" w:eastAsia="Times New Roman" w:hAnsi="Times New Roman"/>
          <w:sz w:val="24"/>
          <w:szCs w:val="24"/>
        </w:rPr>
        <w:t>образовательных технологий или электронного обучения (в условиях</w:t>
      </w:r>
      <w:r w:rsidRPr="007721B4">
        <w:rPr>
          <w:rFonts w:ascii="Times New Roman" w:eastAsia="Times New Roman" w:hAnsi="Times New Roman"/>
          <w:sz w:val="26"/>
          <w:szCs w:val="26"/>
        </w:rPr>
        <w:t xml:space="preserve"> возникновения чрезвычайных ситуаций);</w:t>
      </w:r>
    </w:p>
    <w:p w:rsidR="00DE5A3C" w:rsidRPr="007721B4" w:rsidRDefault="00DE5A3C" w:rsidP="00DE5A3C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7721B4">
        <w:rPr>
          <w:rFonts w:ascii="Times New Roman" w:eastAsia="Times New Roman" w:hAnsi="Times New Roman"/>
          <w:sz w:val="26"/>
          <w:szCs w:val="26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:rsidR="00381B10" w:rsidRPr="00CB5D96" w:rsidRDefault="00381B10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D21ED" w:rsidRPr="00246583" w:rsidRDefault="000F11BB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6</w:t>
      </w:r>
      <w:r w:rsidR="00EF35B8" w:rsidRPr="00246583">
        <w:rPr>
          <w:rFonts w:ascii="Times New Roman" w:hAnsi="Times New Roman"/>
          <w:b/>
          <w:sz w:val="24"/>
          <w:szCs w:val="24"/>
        </w:rPr>
        <w:t xml:space="preserve">. </w:t>
      </w:r>
      <w:r w:rsidR="00DD21ED" w:rsidRPr="00246583">
        <w:rPr>
          <w:rFonts w:ascii="Times New Roman" w:hAnsi="Times New Roman"/>
          <w:b/>
          <w:sz w:val="24"/>
          <w:szCs w:val="24"/>
        </w:rPr>
        <w:t xml:space="preserve">ТРЕБОВАНИЯ К УСЛОВИЯМ РЕАЛИЗАЦИИ ПРОГРАММЫ </w:t>
      </w:r>
      <w:r w:rsidR="00246583" w:rsidRPr="00246583">
        <w:rPr>
          <w:rFonts w:ascii="Times New Roman" w:hAnsi="Times New Roman"/>
          <w:b/>
          <w:sz w:val="24"/>
          <w:szCs w:val="24"/>
        </w:rPr>
        <w:t>ДИСЦИПЛИ</w:t>
      </w:r>
      <w:r w:rsidR="00246583" w:rsidRPr="00A54CE3">
        <w:rPr>
          <w:rFonts w:ascii="Times New Roman" w:hAnsi="Times New Roman"/>
          <w:b/>
          <w:sz w:val="24"/>
          <w:szCs w:val="24"/>
        </w:rPr>
        <w:t>НЫ</w:t>
      </w:r>
      <w:r w:rsidR="00DD21ED" w:rsidRPr="00A54CE3">
        <w:rPr>
          <w:rFonts w:ascii="Times New Roman" w:hAnsi="Times New Roman"/>
          <w:b/>
          <w:sz w:val="24"/>
          <w:szCs w:val="24"/>
        </w:rPr>
        <w:t xml:space="preserve"> </w:t>
      </w:r>
    </w:p>
    <w:p w:rsidR="00DD21ED" w:rsidRPr="00246583" w:rsidRDefault="000F11BB" w:rsidP="00DD21E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EF35B8" w:rsidRPr="00246583">
        <w:rPr>
          <w:rFonts w:ascii="Times New Roman" w:hAnsi="Times New Roman"/>
          <w:b/>
          <w:sz w:val="24"/>
          <w:szCs w:val="24"/>
        </w:rPr>
        <w:t xml:space="preserve">.1. </w:t>
      </w:r>
      <w:r w:rsidR="00DD21ED" w:rsidRPr="00246583">
        <w:rPr>
          <w:rFonts w:ascii="Times New Roman" w:hAnsi="Times New Roman"/>
          <w:b/>
          <w:sz w:val="24"/>
          <w:szCs w:val="24"/>
        </w:rPr>
        <w:t xml:space="preserve">УЧЕБНО-МЕТОДИЧЕСКОЕ ОБЕСПЕЧЕНИЕ </w:t>
      </w:r>
      <w:r w:rsidR="00246583">
        <w:rPr>
          <w:rFonts w:ascii="Times New Roman" w:hAnsi="Times New Roman"/>
          <w:b/>
          <w:sz w:val="24"/>
          <w:szCs w:val="24"/>
        </w:rPr>
        <w:t>ДИСЦИПЛИНЫ</w:t>
      </w:r>
    </w:p>
    <w:p w:rsidR="00246583" w:rsidRDefault="000F11BB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D21ED" w:rsidRPr="00246583">
        <w:rPr>
          <w:rFonts w:ascii="Times New Roman" w:hAnsi="Times New Roman"/>
          <w:b/>
          <w:sz w:val="24"/>
          <w:szCs w:val="24"/>
        </w:rPr>
        <w:t xml:space="preserve">.1.1. </w:t>
      </w:r>
      <w:r w:rsidR="00EF35B8" w:rsidRPr="00246583">
        <w:rPr>
          <w:rFonts w:ascii="Times New Roman" w:hAnsi="Times New Roman"/>
          <w:b/>
          <w:sz w:val="24"/>
          <w:szCs w:val="24"/>
        </w:rPr>
        <w:t xml:space="preserve">ПЕРЕЧЕНЬ </w:t>
      </w:r>
      <w:r w:rsidR="00BD596A" w:rsidRPr="00AD056A">
        <w:rPr>
          <w:rFonts w:ascii="Times New Roman" w:hAnsi="Times New Roman"/>
          <w:b/>
          <w:sz w:val="24"/>
          <w:szCs w:val="24"/>
        </w:rPr>
        <w:t>ИЗДАНИЙ</w:t>
      </w:r>
      <w:r w:rsidR="00EF35B8" w:rsidRPr="00AD056A">
        <w:rPr>
          <w:rFonts w:ascii="Times New Roman" w:hAnsi="Times New Roman"/>
          <w:b/>
          <w:sz w:val="24"/>
          <w:szCs w:val="24"/>
        </w:rPr>
        <w:t>, НЕОБХОДИМ</w:t>
      </w:r>
      <w:r w:rsidR="00BD596A" w:rsidRPr="00AD056A">
        <w:rPr>
          <w:rFonts w:ascii="Times New Roman" w:hAnsi="Times New Roman"/>
          <w:b/>
          <w:sz w:val="24"/>
          <w:szCs w:val="24"/>
        </w:rPr>
        <w:t>ЫХ</w:t>
      </w:r>
      <w:r w:rsidR="00EF35B8" w:rsidRPr="00246583">
        <w:rPr>
          <w:rFonts w:ascii="Times New Roman" w:hAnsi="Times New Roman"/>
          <w:b/>
          <w:sz w:val="24"/>
          <w:szCs w:val="24"/>
        </w:rPr>
        <w:t xml:space="preserve"> ДЛЯ </w:t>
      </w:r>
    </w:p>
    <w:p w:rsidR="00BA3BCE" w:rsidRDefault="00EF35B8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46583">
        <w:rPr>
          <w:rFonts w:ascii="Times New Roman" w:hAnsi="Times New Roman"/>
          <w:b/>
          <w:sz w:val="24"/>
          <w:szCs w:val="24"/>
        </w:rPr>
        <w:t xml:space="preserve">ОСВОЕНИЯ </w:t>
      </w:r>
      <w:r w:rsidR="00246583">
        <w:rPr>
          <w:rFonts w:ascii="Times New Roman" w:eastAsia="Times New Roman" w:hAnsi="Times New Roman"/>
          <w:b/>
          <w:sz w:val="24"/>
          <w:szCs w:val="24"/>
        </w:rPr>
        <w:t>ДИСЦИПЛИНЫ</w:t>
      </w:r>
    </w:p>
    <w:p w:rsidR="004872A0" w:rsidRDefault="004872A0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15D5F" w:rsidRPr="000F11BB" w:rsidRDefault="00BE459E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 xml:space="preserve">Уголовно-правовая политика России: от генезиса до кризиса [Текст] : монография / А. И. Коробеев. - Москва : Юрлитинформ, 2019. - 347 с. </w:t>
      </w:r>
    </w:p>
    <w:p w:rsidR="00BE459E" w:rsidRPr="000F11BB" w:rsidRDefault="00BE459E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>Актуальные проблемы уголовного права. Часть общая [Текст] = Current Problems of Criminal Law. General Part : учебник / Л. В. Иногамова-Хегай, А. Г. Кибальник, Т. В. Клёнова [и др.] ; ред. Л. В. Иногамова-Хегай. - Изд. 2-е, перераб. и доп. - Москва : Проспект, 2019. - 244 с.</w:t>
      </w:r>
    </w:p>
    <w:p w:rsidR="00415D5F" w:rsidRPr="000F11BB" w:rsidRDefault="00415D5F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>Уголовное право. Общая часть : учебник для вузов / В. В. Векленко [и др.] ; под общ. ред. В. В. Векленко. – М. : Издательство Юрайт, 2017. – 405 с.</w:t>
      </w:r>
    </w:p>
    <w:p w:rsidR="00415D5F" w:rsidRPr="000F11BB" w:rsidRDefault="006D3189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>Козаченко</w:t>
      </w:r>
      <w:r w:rsidR="00415D5F" w:rsidRPr="000F11BB">
        <w:rPr>
          <w:rFonts w:ascii="Times New Roman" w:hAnsi="Times New Roman"/>
          <w:sz w:val="24"/>
          <w:szCs w:val="24"/>
        </w:rPr>
        <w:t xml:space="preserve"> И. Я. Уголовное право. Особенная часть в 2 т. Том 1 : учебник для бакалавриата и специалитета / И. Я. Козаченко, Г. П. Новоселов. – 2-е изд., перераб. и доп. – М. : Издательство Юрайт, 2017. – 351 с.</w:t>
      </w:r>
    </w:p>
    <w:p w:rsidR="00415D5F" w:rsidRPr="000F11BB" w:rsidRDefault="006D3189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>Козаченко</w:t>
      </w:r>
      <w:r w:rsidR="00415D5F" w:rsidRPr="000F11BB">
        <w:rPr>
          <w:rFonts w:ascii="Times New Roman" w:hAnsi="Times New Roman"/>
          <w:sz w:val="24"/>
          <w:szCs w:val="24"/>
        </w:rPr>
        <w:t xml:space="preserve"> И. Я. Уголовное право. Особенная часть в 2 т. Том 2 : учебник для бакалавриата и специалитета / И. Я. Козаченко, Г. П. Новоселов. – 2-е изд., перераб. и доп. – М. : Издательство Юрайт, 2017. – 340 с.</w:t>
      </w:r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0F11BB">
        <w:rPr>
          <w:rFonts w:ascii="Times New Roman" w:hAnsi="Times New Roman"/>
          <w:sz w:val="24"/>
          <w:szCs w:val="24"/>
        </w:rPr>
        <w:t xml:space="preserve">Уголовный процесс современной России. Проблемные лекции. В 2 т. Том. 2. Досудебное и судебное производство : учеб. пособие для вузов / В. Т. Томин [и др.] ; под ред. В. Т. Томин, И. А. Зинченко. – 2-е изд., перераб. и доп. – М. : Изд-во Юрайт, 2021. – 366 с. – Текст : электронный // Образовательная платформа Юрайт [сайт]. – Доступен в ЭБС Юрайт. </w:t>
      </w:r>
      <w:r w:rsidRPr="000F11BB">
        <w:rPr>
          <w:rFonts w:ascii="Times New Roman" w:hAnsi="Times New Roman"/>
          <w:sz w:val="24"/>
          <w:szCs w:val="24"/>
          <w:lang w:val="en-US"/>
        </w:rPr>
        <w:t xml:space="preserve">URL: </w:t>
      </w:r>
      <w:hyperlink r:id="rId31" w:anchor="page/2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https://urait.ru/viewer/ugolovnyy-process-sovremennoy-rossii-problemnye-lekcii-v-2-t-tom-1-obschie-polozheniya-ugolovnogo-sudoproizvodstva-472141#page/2</w:t>
        </w:r>
      </w:hyperlink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 xml:space="preserve">Уголовно-процессуальное право. Актуальные проблемы теории и практики : учебник для вузов / В. А. Лазарева [и др.] ; под ред. В. А. Лазаревой, А. А. Тарасова. – 4-е изд., перераб. и доп. – М. : Изд-во Юрайт, 2021. – 390 с. – Текст : электронный // Образовательная платформа Юрайт [сайт]. — URL: </w:t>
      </w:r>
      <w:hyperlink r:id="rId32" w:anchor="page/1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https://urait.ru/viewer/ugolovno-processualnoe-pravo-aktualnye-problemy-teorii-i-praktiki-468656#page/1</w:t>
        </w:r>
      </w:hyperlink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 xml:space="preserve">Уголовный процесс : учебник для вузов / Б. Б. Булатов [и др.] ; под ред. Б. Б. Булатова, А. М. Баранова. – 7-е изд., перераб. и доп. – М. : Изд-во Юрайт, 2021. – 567 с. – Текст : электронный // Образовательная платформа Юрайт [сайт]. – Доступен в ЭБС Юрайт. URL: </w:t>
      </w:r>
      <w:hyperlink r:id="rId33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https://urait.ru/book/ugolovnyy-process-476373</w:t>
        </w:r>
      </w:hyperlink>
    </w:p>
    <w:p w:rsidR="0049648A" w:rsidRPr="000F11BB" w:rsidRDefault="0049648A" w:rsidP="000F11BB">
      <w:pPr>
        <w:pStyle w:val="a3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8"/>
          <w:rFonts w:ascii="Times New Roman" w:eastAsiaTheme="minorEastAsia" w:hAnsi="Times New Roman" w:cs="Times New Roman"/>
          <w:color w:val="auto"/>
          <w:sz w:val="24"/>
          <w:szCs w:val="24"/>
          <w:u w:val="none"/>
          <w:lang w:eastAsia="ru-RU"/>
        </w:rPr>
      </w:pPr>
      <w:r w:rsidRPr="000F11BB">
        <w:rPr>
          <w:rFonts w:ascii="Times New Roman" w:hAnsi="Times New Roman"/>
          <w:sz w:val="24"/>
          <w:szCs w:val="24"/>
        </w:rPr>
        <w:t>Уголовный процесс : учебник для вузов / В. П. Божьев [и др.] ; под редакцией В. П. Божьева, Б. Я. Гаврилова. – 7-е изд., перераб. и доп. – М. : Изд-во Юрайт, 2021. – 490 с. – Текст : электронный // Образовательная платформа Юрайт [сайт]. – Доступен в ЭБС Юрайт. URL: </w:t>
      </w:r>
      <w:hyperlink r:id="rId34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https://urait.ru/book/ugolovnyy-process-468325</w:t>
        </w:r>
      </w:hyperlink>
    </w:p>
    <w:p w:rsidR="0049648A" w:rsidRPr="000F11BB" w:rsidRDefault="0049648A" w:rsidP="000F11BB">
      <w:pPr>
        <w:pStyle w:val="a3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F11BB">
        <w:rPr>
          <w:rFonts w:ascii="Times New Roman" w:hAnsi="Times New Roman"/>
          <w:bCs/>
          <w:sz w:val="24"/>
          <w:szCs w:val="24"/>
        </w:rPr>
        <w:t>Курс уголовного процесса</w:t>
      </w:r>
      <w:r w:rsidRPr="000F11BB">
        <w:rPr>
          <w:rFonts w:ascii="Times New Roman" w:hAnsi="Times New Roman"/>
          <w:sz w:val="24"/>
          <w:szCs w:val="24"/>
        </w:rPr>
        <w:t xml:space="preserve"> / А. В. Арутюнян [и др.] ; ред. Л. В. Головко ; Моск. гос. ун-т им. М. В. Ломоносова. Юрид. фак-т. – М. : Статут, 2016. – 1277 с. – Доступен в ЭБС.</w:t>
      </w:r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0F11BB">
        <w:rPr>
          <w:rFonts w:ascii="Times New Roman" w:hAnsi="Times New Roman"/>
          <w:sz w:val="24"/>
          <w:szCs w:val="24"/>
        </w:rPr>
        <w:t xml:space="preserve">Лазарева, В. А.  Защита прав личности в уголовном процессе России : учебное пособие для вузов / В. А. Лазарева, В. В. Иванов, А. К. Утарбаев. – 4-е изд., перераб. и доп. – М. : Изд-во Юрайт, 2021. – 268 с. – Текст : электронный // Образовательная платформа Юрайт [сайт]. – Доступен в ЭБС Юрайт. </w:t>
      </w:r>
      <w:r w:rsidRPr="000F11BB">
        <w:rPr>
          <w:rFonts w:ascii="Times New Roman" w:hAnsi="Times New Roman"/>
          <w:sz w:val="24"/>
          <w:szCs w:val="24"/>
          <w:lang w:val="en-US"/>
        </w:rPr>
        <w:t>URL: https://urait.ru/viewer/zaschita-prav-lichnosti-v-ugolovnom-processe-rossii-468941#page/1</w:t>
      </w:r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0F11BB">
        <w:rPr>
          <w:rFonts w:ascii="Times New Roman" w:hAnsi="Times New Roman"/>
          <w:sz w:val="24"/>
          <w:szCs w:val="24"/>
        </w:rPr>
        <w:t xml:space="preserve">Лазарева, В. А.  Доказывание в уголовном процессе : учебник для вузов / В. А. Лазарева. – 7-е изд., перераб. и доп. – М. : Изд-во Юрайт, 2021. – 263 с. – Текст : электронный // Образовательная платформа Юрайт [сайт]. – Доступен в ЭБС Юрайт. </w:t>
      </w:r>
      <w:r w:rsidRPr="000F11BB">
        <w:rPr>
          <w:rFonts w:ascii="Times New Roman" w:hAnsi="Times New Roman"/>
          <w:sz w:val="24"/>
          <w:szCs w:val="24"/>
          <w:lang w:val="en-US"/>
        </w:rPr>
        <w:t xml:space="preserve">URL: </w:t>
      </w:r>
      <w:hyperlink r:id="rId35" w:anchor="page/1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https://urait.ru/viewer/dokazyvanie-v-ugolovnom-processe-468376#page/1</w:t>
        </w:r>
      </w:hyperlink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F11BB">
        <w:rPr>
          <w:rFonts w:ascii="Times New Roman" w:hAnsi="Times New Roman"/>
          <w:sz w:val="24"/>
          <w:szCs w:val="24"/>
        </w:rPr>
        <w:t>Досудебное производство в уголовном процессе : учебное пособие для вузов / Б. Б. Булатов [и др.] ; под ред. Б. Б. Булатова, А. М. Баранова. – 2-е изд., перераб. и доп. – М. : Юрайт, 2021. – 217 с. – Текст : электронный // Образовательная платформа Юрайт [сайт]. – Доступен в ЭБС Юрайт. URL: </w:t>
      </w:r>
      <w:hyperlink r:id="rId36" w:tgtFrame="_blank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https://urait.ru/bcode/471756</w:t>
        </w:r>
      </w:hyperlink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F11BB">
        <w:rPr>
          <w:rFonts w:ascii="Times New Roman" w:hAnsi="Times New Roman"/>
          <w:iCs/>
          <w:sz w:val="24"/>
          <w:szCs w:val="24"/>
        </w:rPr>
        <w:t xml:space="preserve">Васильева, Е. Г. </w:t>
      </w:r>
      <w:r w:rsidRPr="000F11BB">
        <w:rPr>
          <w:rFonts w:ascii="Times New Roman" w:hAnsi="Times New Roman"/>
          <w:sz w:val="24"/>
          <w:szCs w:val="24"/>
        </w:rPr>
        <w:t>Вопросы уголовного судопроизводства в решениях Конституционного Суда РФ в 2 ч. Ч. 1 : практ. пособие / Е. Г. Васильева, Е. В. Ежова, Р. М. Шагеева. – 3-е изд., перераб. и доп. – М. : Юрайт, 2021. – 228 с. – Текст : электронный // Образовательная платформа Юрайт [сайт]. – URL: </w:t>
      </w:r>
      <w:hyperlink r:id="rId37" w:tgtFrame="_blank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https://urait.ru/bcode/470377</w:t>
        </w:r>
      </w:hyperlink>
      <w:r w:rsidRPr="000F11BB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 xml:space="preserve"> ; Ч. 2. </w:t>
      </w:r>
      <w:r w:rsidRPr="000F11BB">
        <w:rPr>
          <w:rFonts w:ascii="Times New Roman" w:hAnsi="Times New Roman"/>
          <w:sz w:val="24"/>
          <w:szCs w:val="24"/>
        </w:rPr>
        <w:t>– Текст : электронный // Образовательная платформа Юрайт [сайт]. URL: </w:t>
      </w:r>
      <w:hyperlink r:id="rId38" w:tgtFrame="_blank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https://urait.ru/bcode/470378</w:t>
        </w:r>
      </w:hyperlink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F11BB">
        <w:rPr>
          <w:rFonts w:ascii="Times New Roman" w:hAnsi="Times New Roman"/>
          <w:iCs/>
          <w:sz w:val="24"/>
          <w:szCs w:val="24"/>
          <w:shd w:val="clear" w:color="auto" w:fill="FFFFFF"/>
        </w:rPr>
        <w:t>Белкин, А. Р. </w:t>
      </w:r>
      <w:r w:rsidRPr="000F11BB">
        <w:rPr>
          <w:rFonts w:ascii="Times New Roman" w:hAnsi="Times New Roman"/>
          <w:sz w:val="24"/>
          <w:szCs w:val="24"/>
          <w:shd w:val="clear" w:color="auto" w:fill="FFFFFF"/>
        </w:rPr>
        <w:t>Теория доказывания в уголовном судопроизводстве в 2 ч. Ч. 1 : учеб. пособие для вузов. </w:t>
      </w:r>
      <w:r w:rsidRPr="000F11BB">
        <w:rPr>
          <w:rFonts w:ascii="Times New Roman" w:hAnsi="Times New Roman"/>
          <w:sz w:val="24"/>
          <w:szCs w:val="24"/>
        </w:rPr>
        <w:t>–</w:t>
      </w:r>
      <w:r w:rsidRPr="000F11BB">
        <w:rPr>
          <w:rFonts w:ascii="Times New Roman" w:hAnsi="Times New Roman"/>
          <w:sz w:val="24"/>
          <w:szCs w:val="24"/>
          <w:shd w:val="clear" w:color="auto" w:fill="FFFFFF"/>
        </w:rPr>
        <w:t xml:space="preserve"> 2-е изд., испр. и доп. </w:t>
      </w:r>
      <w:r w:rsidRPr="000F11BB">
        <w:rPr>
          <w:rFonts w:ascii="Times New Roman" w:hAnsi="Times New Roman"/>
          <w:sz w:val="24"/>
          <w:szCs w:val="24"/>
        </w:rPr>
        <w:t>–</w:t>
      </w:r>
      <w:r w:rsidRPr="000F11BB">
        <w:rPr>
          <w:rFonts w:ascii="Times New Roman" w:hAnsi="Times New Roman"/>
          <w:sz w:val="24"/>
          <w:szCs w:val="24"/>
          <w:shd w:val="clear" w:color="auto" w:fill="FFFFFF"/>
        </w:rPr>
        <w:t xml:space="preserve"> М. : Юрайт, 2021. </w:t>
      </w:r>
      <w:r w:rsidRPr="000F11BB">
        <w:rPr>
          <w:rFonts w:ascii="Times New Roman" w:hAnsi="Times New Roman"/>
          <w:sz w:val="24"/>
          <w:szCs w:val="24"/>
        </w:rPr>
        <w:t>–</w:t>
      </w:r>
      <w:r w:rsidRPr="000F11BB">
        <w:rPr>
          <w:rFonts w:ascii="Times New Roman" w:hAnsi="Times New Roman"/>
          <w:sz w:val="24"/>
          <w:szCs w:val="24"/>
          <w:shd w:val="clear" w:color="auto" w:fill="FFFFFF"/>
        </w:rPr>
        <w:t xml:space="preserve"> 184 с. </w:t>
      </w:r>
      <w:r w:rsidRPr="000F11BB">
        <w:rPr>
          <w:rFonts w:ascii="Times New Roman" w:hAnsi="Times New Roman"/>
          <w:sz w:val="24"/>
          <w:szCs w:val="24"/>
        </w:rPr>
        <w:t>–</w:t>
      </w:r>
      <w:r w:rsidRPr="000F11BB">
        <w:rPr>
          <w:rFonts w:ascii="Times New Roman" w:hAnsi="Times New Roman"/>
          <w:sz w:val="24"/>
          <w:szCs w:val="24"/>
          <w:shd w:val="clear" w:color="auto" w:fill="FFFFFF"/>
        </w:rPr>
        <w:t xml:space="preserve"> Текст : электронный // Образовательная платформа Юрайт [сайт]. URL: </w:t>
      </w:r>
      <w:hyperlink r:id="rId39" w:tgtFrame="_blank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https://urait.ru/bcode/472445</w:t>
        </w:r>
      </w:hyperlink>
      <w:r w:rsidRPr="000F11BB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; Ч. 2. </w:t>
      </w:r>
      <w:r w:rsidRPr="000F11BB">
        <w:rPr>
          <w:rFonts w:ascii="Times New Roman" w:hAnsi="Times New Roman"/>
          <w:sz w:val="24"/>
          <w:szCs w:val="24"/>
        </w:rPr>
        <w:t xml:space="preserve">– </w:t>
      </w:r>
      <w:r w:rsidRPr="000F11BB">
        <w:rPr>
          <w:rFonts w:ascii="Times New Roman" w:hAnsi="Times New Roman"/>
          <w:sz w:val="24"/>
          <w:szCs w:val="24"/>
          <w:shd w:val="clear" w:color="auto" w:fill="FFFFFF"/>
        </w:rPr>
        <w:t>Текст : электронный // Образовательная платформа Юрайт [сайт]. URL: </w:t>
      </w:r>
      <w:hyperlink r:id="rId40" w:tgtFrame="_blank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https://urait.ru/bcode/472509</w:t>
        </w:r>
      </w:hyperlink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>Криминалистика в 5 т. Том 2. Методология криминалистики и криминалистический анализ : учебник для бакалавриата, специалитета и магистратуры / И. В. Александров, В. Я. Колдин, О. А. Крестовников, С. А. Смирнова ; под общей редакцией И. В. Александрова ; под редакцией В. Я. Колдина. – М. : Издательство Юрайт, 2020. – 167 с. – (Бакалавр. Специалист. Магистр).  – Текст : электронный // Образовательная платформа Юрайт [сайт]. — URL: </w:t>
      </w:r>
      <w:hyperlink r:id="rId41" w:tgtFrame="_blank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https://urait.ru/bcode/449418</w:t>
        </w:r>
      </w:hyperlink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>Криминалистика в 5 т. Том 3. Криминалистическая техника : учебник для вузов /  под общей редакцией И. В. Александрова ; ответственный редактор Н. Н. Егоров. – М. : Издательство Юрайт, 2020. – 216 с. – (Высшее образование). – Текст : электронный // Образовательная платформа Юрайт [сайт]. – URL: </w:t>
      </w:r>
      <w:hyperlink r:id="rId42" w:tgtFrame="_blank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https://urait.ru/bcode/455740</w:t>
        </w:r>
      </w:hyperlink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>Криминалистика в 5 т. Том 4. Криминалистическая тактика : учебник для вузов / И. В. Александров [и др.] ; под общей редакцией И. В. Александрова ; ответственный редактор И. М. Комаров. – Москва : Издательство Юрайт, 2020. – 179 с. – (Высшее образование). – ISBN 978-5-534-08879-3. – Текст : электронный // Образовательная платформа Юрайт [сайт]. – URL: </w:t>
      </w:r>
      <w:hyperlink r:id="rId43" w:tgtFrame="_blank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https://urait.ru/bcode/455741</w:t>
        </w:r>
      </w:hyperlink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F11BB">
        <w:rPr>
          <w:rFonts w:ascii="Times New Roman" w:hAnsi="Times New Roman"/>
          <w:sz w:val="24"/>
          <w:szCs w:val="24"/>
        </w:rPr>
        <w:t>Криминалистика в 5 т. Том 5. Методика расследования преступлений : учебник для вузов / И. В. Александров [и др.] ; под общей редакцией И. В. Александрова. – Москва : Издательство Юрайт, 2020. – 242 с. – (Высшее образование). – ISBN 978-5-534-08441-2. – Текст : электронный // Образовательная платформа Юрайт [сайт]. – URL: </w:t>
      </w:r>
      <w:hyperlink r:id="rId44" w:tgtFrame="_blank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https://urait.ru/bcode/449110</w:t>
        </w:r>
      </w:hyperlink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>Криминалистика : учебник для вузов / И. В. Александров [и др.] ; под редакцией И. В. Александрова. – 2-е изд., испр. и доп. – М.: Издательство Юрайт, 2021. – 376 с. — (Высшее образование). – Текст : электронный // Образовательная платформа Юрайт [сайт]. – URL: </w:t>
      </w:r>
      <w:hyperlink r:id="rId45" w:tgtFrame="_blank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https://urait.ru/bcode/469249</w:t>
        </w:r>
      </w:hyperlink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iCs/>
          <w:sz w:val="24"/>
          <w:szCs w:val="24"/>
        </w:rPr>
        <w:t>Огнерубов, Н. А.</w:t>
      </w:r>
      <w:r w:rsidRPr="000F11BB">
        <w:rPr>
          <w:rFonts w:ascii="Times New Roman" w:hAnsi="Times New Roman"/>
          <w:i/>
          <w:iCs/>
          <w:sz w:val="24"/>
          <w:szCs w:val="24"/>
        </w:rPr>
        <w:t> </w:t>
      </w:r>
      <w:r w:rsidRPr="000F11BB">
        <w:rPr>
          <w:rFonts w:ascii="Times New Roman" w:hAnsi="Times New Roman"/>
          <w:sz w:val="24"/>
          <w:szCs w:val="24"/>
        </w:rPr>
        <w:t> Специальные знания в уголовном судопроизводстве : учебное пособие для вузов / Н. А. Огнерубов. – М. : Издательство Юрайт, 2021. – 92 с. – (Высшее образование). –Текст : электронный // Образовательная платформа Юрайт [сайт]. – URL: </w:t>
      </w:r>
      <w:hyperlink r:id="rId46" w:tgtFrame="_blank" w:history="1">
        <w:r w:rsidRPr="000F11BB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https://urait.ru/bcode/467981</w:t>
        </w:r>
      </w:hyperlink>
      <w:r w:rsidRPr="000F11BB">
        <w:rPr>
          <w:rFonts w:ascii="Times New Roman" w:hAnsi="Times New Roman"/>
          <w:sz w:val="24"/>
          <w:szCs w:val="24"/>
        </w:rPr>
        <w:t> </w:t>
      </w:r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59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 xml:space="preserve">Маркушин, А. Г.  Оперативно-розыскная деятельность : учебник и практикум для вузов / А. Г. Маркушин. — 5-е изд., перераб. и доп. — Москва : Издательство Юрайт, 2022. — 342 с. — (Высшее образование). — ISBN 978-5-534-10995-5. — Текст : электронный // Образовательная платформа Юрайт [сайт]. — URL: https://urait.ru/bcode/488338 </w:t>
      </w:r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59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 xml:space="preserve">Лапин, Е. С.  Оперативно-розыскная деятельность : учебник и практикум для среднего профессионального образования / Е. С. Лапин. — 5-е изд., перераб. и доп. — Москва : Издательство Юрайт, 2021. — 375 с. — (Профессиональное образование). — ISBN 978-5-534-14041-5. — Текст : электронный // Образовательная платформа Юрайт [сайт]. — URL: https://urait.ru/bcode/472919 </w:t>
      </w:r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59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 xml:space="preserve">Дубоносов, Е. С.  Оперативно-розыскная деятельность : учебник и практикум для вузов / Е. С. Дубоносов. — 6-е изд., перераб. и доп. — Москва : Издательство Юрайт, 2021. — 379 с. — (Высшее образование). — ISBN 978-5-534-04687-8. — Текст : электронный // Образовательная платформа Юрайт [сайт]. — URL: https://urait.ru/bcode/468395 </w:t>
      </w:r>
    </w:p>
    <w:p w:rsidR="0049648A" w:rsidRPr="000F11BB" w:rsidRDefault="0049648A" w:rsidP="000F11BB">
      <w:pPr>
        <w:pStyle w:val="a3"/>
        <w:numPr>
          <w:ilvl w:val="0"/>
          <w:numId w:val="28"/>
        </w:numPr>
        <w:spacing w:after="0" w:line="259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 xml:space="preserve">Зуев, С. В.  Основы оперативно-розыскной деятельности : учебное пособие для вузов / С. В. Зуев. — Москва : Издательство Юрайт, 2021. — 191 с. — (Высшее образование). — ISBN 978-5-534-13607-4. — Текст : электронный // Образовательная платформа Юрайт [сайт]. — URL: </w:t>
      </w:r>
      <w:hyperlink r:id="rId47" w:history="1">
        <w:r w:rsidR="00E853EC" w:rsidRPr="000F11BB">
          <w:rPr>
            <w:rStyle w:val="a8"/>
            <w:rFonts w:ascii="Times New Roman" w:hAnsi="Times New Roman" w:cs="Times New Roman"/>
            <w:sz w:val="24"/>
            <w:szCs w:val="24"/>
          </w:rPr>
          <w:t>https://urait.ru/bcode/477170</w:t>
        </w:r>
      </w:hyperlink>
      <w:r w:rsidRPr="000F11BB">
        <w:rPr>
          <w:rFonts w:ascii="Times New Roman" w:hAnsi="Times New Roman"/>
          <w:sz w:val="24"/>
          <w:szCs w:val="24"/>
        </w:rPr>
        <w:t xml:space="preserve"> </w:t>
      </w:r>
    </w:p>
    <w:p w:rsidR="00E853EC" w:rsidRPr="000F11BB" w:rsidRDefault="00E853EC" w:rsidP="000F11BB">
      <w:pPr>
        <w:pStyle w:val="a3"/>
        <w:numPr>
          <w:ilvl w:val="0"/>
          <w:numId w:val="28"/>
        </w:numPr>
        <w:spacing w:after="0" w:line="259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 xml:space="preserve">Козаченко, И. Я.  Криминология : учебник и практикум для вузов / И. Я. Козаченко, К. В. Корсаков. — Москва : Издательство Юрайт, 2021. — 277 с. — (Высшее образование). — ISBN 978-5-534-06729-3. — Текст : электронный // Образовательная платформа Юрайт [сайт]. — URL: </w:t>
      </w:r>
      <w:hyperlink r:id="rId48" w:tgtFrame="_blank" w:history="1">
        <w:r w:rsidRPr="000F11BB">
          <w:rPr>
            <w:rFonts w:ascii="Times New Roman" w:hAnsi="Times New Roman"/>
            <w:sz w:val="24"/>
            <w:szCs w:val="24"/>
          </w:rPr>
          <w:t>https://urait.ru/bcode/469323</w:t>
        </w:r>
      </w:hyperlink>
      <w:r w:rsidRPr="000F11BB">
        <w:rPr>
          <w:rFonts w:ascii="Times New Roman" w:hAnsi="Times New Roman"/>
          <w:sz w:val="24"/>
          <w:szCs w:val="24"/>
        </w:rPr>
        <w:t>– Доступен в ЭБС Юрайт. URL: https://urait.ru/viewer/kriminologiya-469323#page/1</w:t>
      </w:r>
    </w:p>
    <w:p w:rsidR="00E853EC" w:rsidRPr="000F11BB" w:rsidRDefault="00E853EC" w:rsidP="000F11BB">
      <w:pPr>
        <w:pStyle w:val="a3"/>
        <w:numPr>
          <w:ilvl w:val="0"/>
          <w:numId w:val="28"/>
        </w:numPr>
        <w:spacing w:after="0" w:line="259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 xml:space="preserve">Решетников, А. Ю. Криминология [Электронный ресурс] : учеб. пособие для вузов / А. Ю. Решетников, О. Р. Афанасьева. - 2-е изд., перераб. и доп. - Электрон. дан. – М.: Юрайт, 2018. </w:t>
      </w:r>
    </w:p>
    <w:p w:rsidR="00E853EC" w:rsidRPr="000F11BB" w:rsidRDefault="00E853EC" w:rsidP="000F11BB">
      <w:pPr>
        <w:pStyle w:val="a3"/>
        <w:numPr>
          <w:ilvl w:val="0"/>
          <w:numId w:val="28"/>
        </w:numPr>
        <w:spacing w:after="0" w:line="259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>Уголовно-исполнительное право : учебник для вузов / И. Я. Козаченко [и др.] ; под редакцией И. Я. Козаченко, А. П. Деткова. — 2-е изд. — Москва : Издательство Юрайт, 2022. — 476 с. — (Высшее образование). — ISBN 978-5-534-14902-9.– Доступен в ЭБС Юрайт. URL https://urait.ru/viewer/ugolovno-ispolnitelnoe-pravo-488379#page/1</w:t>
      </w:r>
    </w:p>
    <w:p w:rsidR="00E853EC" w:rsidRPr="000F11BB" w:rsidRDefault="00E853EC" w:rsidP="000F11BB">
      <w:pPr>
        <w:pStyle w:val="a3"/>
        <w:numPr>
          <w:ilvl w:val="0"/>
          <w:numId w:val="28"/>
        </w:numPr>
        <w:spacing w:after="0" w:line="259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>Сверчков, В. В.  Уголовное право. Общая и Особенная части : учебник для вузов / В. В. Сверчков. — 9-е изд., перераб. и доп. — Москва : Издательство Юрайт, 2022. — 707 с. — (Высшее образование)..– Доступен в ЭБС Юрайт https://urait.ru/viewer/ugolovnoe-pravo-obschaya-i-osobennaya-chasti-488269</w:t>
      </w:r>
    </w:p>
    <w:p w:rsidR="00E853EC" w:rsidRPr="000F11BB" w:rsidRDefault="00E853EC" w:rsidP="000F11BB">
      <w:pPr>
        <w:pStyle w:val="a3"/>
        <w:numPr>
          <w:ilvl w:val="0"/>
          <w:numId w:val="28"/>
        </w:numPr>
        <w:spacing w:after="0" w:line="259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 xml:space="preserve">Эминов, В. Е.  Исполнение наказаний, не связанных с изоляцией осужденного от общества : учебное пособие для вузов / В. Е. Эминов, В. Н. Орлов ; ответственные редакторы В. Е. Эминов, В. Н. Орлов. — 2-е изд., перераб. и доп. — Москва : Издательство Юрайт, 2020. — 166 с. — (Высшее образование). — ISBN 978-5-9916-9885-6. — Текст : электронный // Образовательная платформа Юрайт [сайт]. — URL: </w:t>
      </w:r>
      <w:hyperlink r:id="rId49" w:tgtFrame="_blank" w:history="1">
        <w:r w:rsidRPr="000F11BB">
          <w:rPr>
            <w:rFonts w:ascii="Times New Roman" w:hAnsi="Times New Roman"/>
            <w:sz w:val="24"/>
            <w:szCs w:val="24"/>
          </w:rPr>
          <w:t>https://urait.ru/bcode/453211</w:t>
        </w:r>
      </w:hyperlink>
      <w:r w:rsidRPr="000F11BB">
        <w:rPr>
          <w:rFonts w:ascii="Times New Roman" w:hAnsi="Times New Roman"/>
          <w:sz w:val="24"/>
          <w:szCs w:val="24"/>
        </w:rPr>
        <w:t xml:space="preserve"> https://urait.ru/viewer/ispolnenie-nakazaniy-ne-svyazannyh-s-izolyaciey-osuzhdennogo-ot-obschestva-453211#page/1</w:t>
      </w:r>
    </w:p>
    <w:p w:rsidR="00E853EC" w:rsidRPr="000F11BB" w:rsidRDefault="00E853EC" w:rsidP="000F11BB">
      <w:pPr>
        <w:pStyle w:val="a3"/>
        <w:numPr>
          <w:ilvl w:val="0"/>
          <w:numId w:val="28"/>
        </w:numPr>
        <w:spacing w:after="0" w:line="259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F11BB">
        <w:rPr>
          <w:rFonts w:ascii="Times New Roman" w:hAnsi="Times New Roman"/>
          <w:sz w:val="24"/>
          <w:szCs w:val="24"/>
        </w:rPr>
        <w:t xml:space="preserve">Основы уголовно-исполнительного права России : учебное пособие для вузов / В. Е. Эминов [и др.] ; под редакцией В. Е. Эминова, В. Н. Орлова. — Москва : Издательство Юрайт, 2021. — 186 с. — (Высшее образование). — ISBN 978-5-534-06233-5. — Текст : электронный // Образовательная платформа Юрайт [сайт]. — URL: </w:t>
      </w:r>
      <w:hyperlink r:id="rId50" w:tgtFrame="_blank" w:history="1">
        <w:r w:rsidRPr="000F11BB">
          <w:rPr>
            <w:rFonts w:ascii="Times New Roman" w:hAnsi="Times New Roman"/>
            <w:sz w:val="24"/>
            <w:szCs w:val="24"/>
          </w:rPr>
          <w:t>https://urait.ru/bcode/473903</w:t>
        </w:r>
      </w:hyperlink>
      <w:r w:rsidRPr="000F11BB">
        <w:rPr>
          <w:rFonts w:ascii="Times New Roman" w:hAnsi="Times New Roman"/>
          <w:sz w:val="24"/>
          <w:szCs w:val="24"/>
        </w:rPr>
        <w:t xml:space="preserve"> https://urait.ru/book/osnovy-ugolovno-ispolnitelnogo-prava-rossii-473903</w:t>
      </w:r>
    </w:p>
    <w:p w:rsidR="00E853EC" w:rsidRPr="005960E7" w:rsidRDefault="00E853EC" w:rsidP="000F11BB">
      <w:pPr>
        <w:pStyle w:val="a3"/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3BCE" w:rsidRPr="00DE5A3C" w:rsidRDefault="00BA3BCE" w:rsidP="000F11B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:rsidR="000F11BB" w:rsidRDefault="000F11BB" w:rsidP="00564F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4" w:name="_Toc429047852"/>
      <w:bookmarkStart w:id="5" w:name="_Toc429047853"/>
    </w:p>
    <w:p w:rsidR="00800BBD" w:rsidRDefault="000F11BB" w:rsidP="00564F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E34E97" w:rsidRPr="00800BBD">
        <w:rPr>
          <w:rFonts w:ascii="Times New Roman" w:hAnsi="Times New Roman"/>
          <w:b/>
          <w:sz w:val="24"/>
          <w:szCs w:val="24"/>
        </w:rPr>
        <w:t>.</w:t>
      </w:r>
      <w:r w:rsidR="00C201FB" w:rsidRPr="00800BBD">
        <w:rPr>
          <w:rFonts w:ascii="Times New Roman" w:hAnsi="Times New Roman"/>
          <w:b/>
          <w:sz w:val="24"/>
          <w:szCs w:val="24"/>
        </w:rPr>
        <w:t>1.</w:t>
      </w:r>
      <w:r w:rsidR="0093781F" w:rsidRPr="00800BBD">
        <w:rPr>
          <w:rFonts w:ascii="Times New Roman" w:hAnsi="Times New Roman"/>
          <w:b/>
          <w:sz w:val="24"/>
          <w:szCs w:val="24"/>
        </w:rPr>
        <w:t>2.</w:t>
      </w:r>
      <w:r w:rsidR="00E34E97" w:rsidRPr="00800BBD">
        <w:rPr>
          <w:rFonts w:ascii="Times New Roman" w:hAnsi="Times New Roman"/>
          <w:b/>
          <w:sz w:val="24"/>
          <w:szCs w:val="24"/>
        </w:rPr>
        <w:t xml:space="preserve"> </w:t>
      </w:r>
      <w:r w:rsidR="00564FDC" w:rsidRPr="00800BBD">
        <w:rPr>
          <w:rFonts w:ascii="Times New Roman" w:hAnsi="Times New Roman"/>
          <w:b/>
          <w:sz w:val="24"/>
          <w:szCs w:val="24"/>
        </w:rPr>
        <w:t xml:space="preserve">ОПИСАНИЕ КОМПЛЕКТА ЛИЦЕНЗИОННОГО И СВОБОДНО РАСПРОСТРАНЯЕМОГО ПРОГРАММНОГО ОБЕСПЕЧЕНИЯ, В ТОМ ЧИСЛЕ ОТЕЧЕСТВЕННОГО ПРОИЗВОДСТВА, НЕОБХОДИМЫХ </w:t>
      </w:r>
    </w:p>
    <w:p w:rsidR="00E34E97" w:rsidRDefault="00564FDC" w:rsidP="00564F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00BBD">
        <w:rPr>
          <w:rFonts w:ascii="Times New Roman" w:hAnsi="Times New Roman"/>
          <w:b/>
          <w:sz w:val="24"/>
          <w:szCs w:val="24"/>
        </w:rPr>
        <w:t>ДЛЯ ОСВОЕНИЯ ДИСЦИПЛИНЫ</w:t>
      </w:r>
      <w:bookmarkEnd w:id="4"/>
    </w:p>
    <w:p w:rsidR="00564FDC" w:rsidRPr="00A3605C" w:rsidRDefault="00564FDC" w:rsidP="00564FDC">
      <w:pPr>
        <w:numPr>
          <w:ilvl w:val="0"/>
          <w:numId w:val="5"/>
        </w:numPr>
        <w:spacing w:after="160" w:line="259" w:lineRule="auto"/>
        <w:ind w:left="360"/>
        <w:contextualSpacing/>
        <w:rPr>
          <w:rFonts w:ascii="Times New Roman" w:hAnsi="Times New Roman"/>
          <w:color w:val="000000"/>
          <w:sz w:val="26"/>
          <w:szCs w:val="26"/>
        </w:rPr>
      </w:pPr>
      <w:r w:rsidRPr="00A3605C">
        <w:rPr>
          <w:rFonts w:ascii="Times New Roman" w:hAnsi="Times New Roman"/>
          <w:color w:val="000000"/>
          <w:sz w:val="26"/>
          <w:szCs w:val="26"/>
        </w:rPr>
        <w:t>Microsoft Windows;</w:t>
      </w:r>
    </w:p>
    <w:p w:rsidR="00564FDC" w:rsidRPr="00A3605C" w:rsidRDefault="00564FDC" w:rsidP="00564FDC">
      <w:pPr>
        <w:numPr>
          <w:ilvl w:val="0"/>
          <w:numId w:val="5"/>
        </w:numPr>
        <w:spacing w:after="160" w:line="259" w:lineRule="auto"/>
        <w:ind w:left="360"/>
        <w:contextualSpacing/>
        <w:rPr>
          <w:rFonts w:ascii="Times New Roman" w:hAnsi="Times New Roman"/>
          <w:color w:val="000000"/>
          <w:sz w:val="26"/>
          <w:szCs w:val="26"/>
        </w:rPr>
      </w:pPr>
      <w:r w:rsidRPr="00A3605C">
        <w:rPr>
          <w:rFonts w:ascii="Times New Roman" w:hAnsi="Times New Roman"/>
          <w:color w:val="000000"/>
          <w:sz w:val="26"/>
          <w:szCs w:val="26"/>
        </w:rPr>
        <w:t>Microsoft Office;</w:t>
      </w:r>
    </w:p>
    <w:p w:rsidR="00EF35B8" w:rsidRDefault="00564FDC" w:rsidP="00EF35B8">
      <w:pPr>
        <w:numPr>
          <w:ilvl w:val="0"/>
          <w:numId w:val="5"/>
        </w:numPr>
        <w:spacing w:after="160" w:line="259" w:lineRule="auto"/>
        <w:ind w:left="360"/>
        <w:contextualSpacing/>
        <w:rPr>
          <w:rFonts w:ascii="Times New Roman" w:hAnsi="Times New Roman"/>
          <w:sz w:val="26"/>
          <w:szCs w:val="26"/>
        </w:rPr>
      </w:pPr>
      <w:r w:rsidRPr="00A3605C">
        <w:rPr>
          <w:rFonts w:ascii="Times New Roman" w:hAnsi="Times New Roman"/>
          <w:sz w:val="26"/>
          <w:szCs w:val="26"/>
        </w:rPr>
        <w:t>Система видеоконференции связи;</w:t>
      </w:r>
    </w:p>
    <w:p w:rsidR="00E34E97" w:rsidRPr="00EF35B8" w:rsidRDefault="00564FDC" w:rsidP="00EF35B8">
      <w:pPr>
        <w:numPr>
          <w:ilvl w:val="0"/>
          <w:numId w:val="5"/>
        </w:numPr>
        <w:spacing w:after="160" w:line="259" w:lineRule="auto"/>
        <w:ind w:left="360"/>
        <w:contextualSpacing/>
        <w:rPr>
          <w:rFonts w:ascii="Times New Roman" w:hAnsi="Times New Roman"/>
          <w:sz w:val="26"/>
          <w:szCs w:val="26"/>
        </w:rPr>
      </w:pPr>
      <w:r w:rsidRPr="00EF35B8">
        <w:rPr>
          <w:rFonts w:ascii="Times New Roman" w:eastAsia="Times New Roman" w:hAnsi="Times New Roman"/>
          <w:sz w:val="26"/>
          <w:szCs w:val="26"/>
        </w:rPr>
        <w:t>Электронно-библиотечная система</w:t>
      </w:r>
      <w:r w:rsidRPr="00EF35B8">
        <w:rPr>
          <w:rFonts w:ascii="Times New Roman" w:hAnsi="Times New Roman"/>
          <w:sz w:val="26"/>
          <w:szCs w:val="26"/>
        </w:rPr>
        <w:t xml:space="preserve"> «ЭБС ЮРАЙТ </w:t>
      </w:r>
      <w:hyperlink r:id="rId51" w:history="1">
        <w:r w:rsidRPr="00EF35B8">
          <w:rPr>
            <w:rFonts w:ascii="Times New Roman" w:hAnsi="Times New Roman"/>
            <w:sz w:val="26"/>
            <w:szCs w:val="26"/>
          </w:rPr>
          <w:t>www.biblio-onlin.ru»</w:t>
        </w:r>
      </w:hyperlink>
    </w:p>
    <w:p w:rsidR="00BA3BCE" w:rsidRDefault="000F11BB" w:rsidP="00CC586F">
      <w:pPr>
        <w:pStyle w:val="2"/>
        <w:rPr>
          <w:sz w:val="24"/>
          <w:szCs w:val="24"/>
        </w:rPr>
      </w:pPr>
      <w:r>
        <w:rPr>
          <w:sz w:val="24"/>
          <w:szCs w:val="24"/>
        </w:rPr>
        <w:t>6</w:t>
      </w:r>
      <w:r w:rsidR="00BA3BCE" w:rsidRPr="00975A63">
        <w:rPr>
          <w:sz w:val="24"/>
          <w:szCs w:val="24"/>
        </w:rPr>
        <w:t>.</w:t>
      </w:r>
      <w:r w:rsidR="00C201FB" w:rsidRPr="00975A63">
        <w:rPr>
          <w:sz w:val="24"/>
          <w:szCs w:val="24"/>
        </w:rPr>
        <w:t>1.</w:t>
      </w:r>
      <w:r w:rsidR="0093781F" w:rsidRPr="00975A63">
        <w:rPr>
          <w:sz w:val="24"/>
          <w:szCs w:val="24"/>
        </w:rPr>
        <w:t>3.</w:t>
      </w:r>
      <w:r w:rsidR="00BA3BCE" w:rsidRPr="00975A63">
        <w:rPr>
          <w:sz w:val="24"/>
          <w:szCs w:val="24"/>
        </w:rPr>
        <w:t xml:space="preserve"> </w:t>
      </w:r>
      <w:r w:rsidR="0093781F" w:rsidRPr="00975A63">
        <w:rPr>
          <w:sz w:val="24"/>
          <w:szCs w:val="24"/>
        </w:rPr>
        <w:t xml:space="preserve">ПЕРЕЧЕНЬ ИСПОЛЬЗУЕМЫХ СОВРЕМЕННЫХ ПРОФЕССИОНАЛЬНЫХ БАЗ ДАННЫХ И ИНФОРМАЦИОННЫХ СПРАВОЧНЫХ ПРАВОВЫХ СИСТЕМ </w:t>
      </w:r>
      <w:r w:rsidR="00975A63" w:rsidRPr="00975A63">
        <w:rPr>
          <w:sz w:val="24"/>
          <w:szCs w:val="24"/>
        </w:rPr>
        <w:t>ПО ДИСЦИПЛИНЕ</w:t>
      </w:r>
      <w:bookmarkEnd w:id="5"/>
    </w:p>
    <w:p w:rsidR="0093781F" w:rsidRPr="007721B4" w:rsidRDefault="0093781F" w:rsidP="0093781F">
      <w:pPr>
        <w:numPr>
          <w:ilvl w:val="0"/>
          <w:numId w:val="5"/>
        </w:numPr>
        <w:spacing w:after="160" w:line="259" w:lineRule="auto"/>
        <w:ind w:left="360"/>
        <w:contextualSpacing/>
        <w:rPr>
          <w:rFonts w:ascii="Times New Roman" w:hAnsi="Times New Roman"/>
          <w:color w:val="000000"/>
          <w:sz w:val="26"/>
          <w:szCs w:val="26"/>
        </w:rPr>
      </w:pPr>
      <w:r w:rsidRPr="007721B4">
        <w:rPr>
          <w:rFonts w:ascii="Times New Roman" w:hAnsi="Times New Roman"/>
          <w:color w:val="000000"/>
          <w:sz w:val="26"/>
          <w:szCs w:val="26"/>
        </w:rPr>
        <w:t>справочная правовая система «КонсультантПлюс»;</w:t>
      </w:r>
    </w:p>
    <w:p w:rsidR="0093781F" w:rsidRDefault="0093781F" w:rsidP="0093781F">
      <w:pPr>
        <w:numPr>
          <w:ilvl w:val="0"/>
          <w:numId w:val="5"/>
        </w:numPr>
        <w:spacing w:after="160" w:line="259" w:lineRule="auto"/>
        <w:ind w:left="360"/>
        <w:contextualSpacing/>
        <w:rPr>
          <w:rFonts w:ascii="Times New Roman" w:hAnsi="Times New Roman"/>
          <w:color w:val="000000"/>
          <w:sz w:val="26"/>
          <w:szCs w:val="26"/>
        </w:rPr>
      </w:pPr>
      <w:r w:rsidRPr="007721B4">
        <w:rPr>
          <w:rFonts w:ascii="Times New Roman" w:hAnsi="Times New Roman"/>
          <w:color w:val="000000"/>
          <w:sz w:val="26"/>
          <w:szCs w:val="26"/>
        </w:rPr>
        <w:t>справочная правовая система «Гарант»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BA3BCE" w:rsidRPr="00975A63" w:rsidRDefault="00BA3BCE" w:rsidP="00CC586F">
      <w:pPr>
        <w:tabs>
          <w:tab w:val="num" w:pos="0"/>
          <w:tab w:val="left" w:pos="720"/>
          <w:tab w:val="left" w:pos="900"/>
          <w:tab w:val="right" w:leader="underscore" w:pos="9639"/>
        </w:tabs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BA3BCE" w:rsidRPr="00975A63" w:rsidRDefault="003A3389" w:rsidP="00CC586F">
      <w:pPr>
        <w:pStyle w:val="2"/>
        <w:rPr>
          <w:sz w:val="24"/>
          <w:szCs w:val="24"/>
        </w:rPr>
      </w:pPr>
      <w:bookmarkStart w:id="6" w:name="_Toc429047854"/>
      <w:r>
        <w:rPr>
          <w:sz w:val="24"/>
          <w:szCs w:val="24"/>
        </w:rPr>
        <w:t>7</w:t>
      </w:r>
      <w:r w:rsidR="00BA3BCE" w:rsidRPr="00975A63">
        <w:rPr>
          <w:sz w:val="24"/>
          <w:szCs w:val="24"/>
        </w:rPr>
        <w:t>. МАТЕРИАЛЬНО-ТЕХНИЧЕСКОЕ ОБЕСПЕЧЕНИЕ ДИСЦИПЛИНЫ</w:t>
      </w:r>
      <w:bookmarkEnd w:id="6"/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975A63" w:rsidRPr="00975A63" w:rsidTr="00F55784">
        <w:tc>
          <w:tcPr>
            <w:tcW w:w="2972" w:type="dxa"/>
          </w:tcPr>
          <w:p w:rsidR="00A704D6" w:rsidRPr="00975A63" w:rsidRDefault="00A704D6" w:rsidP="00F5578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5A63">
              <w:rPr>
                <w:rFonts w:ascii="Times New Roman" w:hAnsi="Times New Roman"/>
                <w:sz w:val="26"/>
                <w:szCs w:val="26"/>
              </w:rPr>
              <w:t>Тип учебных аудиторий</w:t>
            </w:r>
          </w:p>
        </w:tc>
        <w:tc>
          <w:tcPr>
            <w:tcW w:w="6379" w:type="dxa"/>
          </w:tcPr>
          <w:p w:rsidR="00A704D6" w:rsidRPr="00975A63" w:rsidRDefault="00A704D6" w:rsidP="00F5578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5A63">
              <w:rPr>
                <w:rFonts w:ascii="Times New Roman" w:hAnsi="Times New Roman"/>
                <w:sz w:val="26"/>
                <w:szCs w:val="26"/>
              </w:rPr>
              <w:t>Описание требований к оборудованию аудитории и техническим средствам обучения</w:t>
            </w:r>
          </w:p>
        </w:tc>
      </w:tr>
      <w:tr w:rsidR="00A704D6" w:rsidRPr="00A3605C" w:rsidTr="00F55784">
        <w:tc>
          <w:tcPr>
            <w:tcW w:w="2972" w:type="dxa"/>
          </w:tcPr>
          <w:p w:rsidR="00A704D6" w:rsidRPr="00A3605C" w:rsidRDefault="00A704D6" w:rsidP="00F557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Учебная аудитория (для проведения занятий лекционного типа)</w:t>
            </w:r>
          </w:p>
        </w:tc>
        <w:tc>
          <w:tcPr>
            <w:tcW w:w="6379" w:type="dxa"/>
          </w:tcPr>
          <w:p w:rsidR="00A704D6" w:rsidRPr="00A3605C" w:rsidRDefault="00A704D6" w:rsidP="00F55784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Специализированная мебель;</w:t>
            </w:r>
          </w:p>
          <w:p w:rsidR="00A704D6" w:rsidRPr="00A3605C" w:rsidRDefault="00A704D6" w:rsidP="00F55784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неттоп, и т.п.), беспроводной пульт-указка, микрофон, усилитель трансляционный, колонки трансляционные);  </w:t>
            </w:r>
          </w:p>
          <w:p w:rsidR="00A704D6" w:rsidRPr="00A3605C" w:rsidRDefault="00A704D6" w:rsidP="00F55784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A704D6" w:rsidRPr="00A3605C" w:rsidTr="00F55784">
        <w:tc>
          <w:tcPr>
            <w:tcW w:w="2972" w:type="dxa"/>
          </w:tcPr>
          <w:p w:rsidR="00A704D6" w:rsidRPr="00A3605C" w:rsidRDefault="00A704D6" w:rsidP="00A704D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 xml:space="preserve">Учебная аудитория (для проведения занятий </w:t>
            </w:r>
            <w:r>
              <w:rPr>
                <w:rFonts w:ascii="Times New Roman" w:hAnsi="Times New Roman"/>
                <w:sz w:val="24"/>
                <w:szCs w:val="24"/>
              </w:rPr>
              <w:t>семинарского</w:t>
            </w:r>
            <w:r w:rsidRPr="00A3605C">
              <w:rPr>
                <w:rFonts w:ascii="Times New Roman" w:hAnsi="Times New Roman"/>
                <w:sz w:val="24"/>
                <w:szCs w:val="24"/>
              </w:rPr>
              <w:t xml:space="preserve"> типа)</w:t>
            </w:r>
          </w:p>
        </w:tc>
        <w:tc>
          <w:tcPr>
            <w:tcW w:w="6379" w:type="dxa"/>
          </w:tcPr>
          <w:p w:rsidR="00A704D6" w:rsidRPr="00A3605C" w:rsidRDefault="00A704D6" w:rsidP="00F55784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Специализированная мебель;</w:t>
            </w:r>
          </w:p>
          <w:p w:rsidR="00A704D6" w:rsidRPr="00A3605C" w:rsidRDefault="00A704D6" w:rsidP="00F55784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 и т.п.)); </w:t>
            </w:r>
          </w:p>
          <w:p w:rsidR="00A704D6" w:rsidRPr="00A3605C" w:rsidRDefault="00A704D6" w:rsidP="00F5578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</w:tbl>
    <w:p w:rsidR="00BA3BCE" w:rsidRDefault="00BA3BCE" w:rsidP="00CC58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45A09" w:rsidRDefault="003A3389" w:rsidP="009E5D05">
      <w:pPr>
        <w:spacing w:after="0" w:line="240" w:lineRule="auto"/>
        <w:ind w:left="106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9E5D05" w:rsidRPr="00975A63">
        <w:rPr>
          <w:rFonts w:ascii="Times New Roman" w:hAnsi="Times New Roman"/>
          <w:b/>
          <w:sz w:val="24"/>
          <w:szCs w:val="24"/>
        </w:rPr>
        <w:t xml:space="preserve">. РЕКОМЕНДАЦИИ ДЛЯ ОРГАНИЗАЦИИ КОНТАКТНОЙ </w:t>
      </w:r>
    </w:p>
    <w:p w:rsidR="009E5D05" w:rsidRPr="00975A63" w:rsidRDefault="009E5D05" w:rsidP="009E5D05">
      <w:pPr>
        <w:spacing w:after="0" w:line="240" w:lineRule="auto"/>
        <w:ind w:left="1069"/>
        <w:jc w:val="center"/>
        <w:rPr>
          <w:rFonts w:ascii="Times New Roman" w:hAnsi="Times New Roman"/>
          <w:b/>
          <w:sz w:val="24"/>
          <w:szCs w:val="24"/>
        </w:rPr>
      </w:pPr>
      <w:r w:rsidRPr="00975A63">
        <w:rPr>
          <w:rFonts w:ascii="Times New Roman" w:hAnsi="Times New Roman"/>
          <w:b/>
          <w:sz w:val="24"/>
          <w:szCs w:val="24"/>
        </w:rPr>
        <w:t xml:space="preserve">РАБОТЫ </w:t>
      </w:r>
      <w:r w:rsidR="00F310CA" w:rsidRPr="00CC7C0F">
        <w:rPr>
          <w:rFonts w:ascii="Times New Roman" w:hAnsi="Times New Roman"/>
          <w:b/>
          <w:sz w:val="24"/>
          <w:szCs w:val="24"/>
        </w:rPr>
        <w:t>С ПРИМЕНЕНИЕМ ДИСТАНЦИОННЫХ ОБРАЗОВАТЕЛЬНЫХ ТЕХНОЛОГИЙ</w:t>
      </w:r>
      <w:r w:rsidR="00F310CA">
        <w:rPr>
          <w:rFonts w:ascii="Times New Roman" w:hAnsi="Times New Roman"/>
          <w:b/>
          <w:sz w:val="24"/>
          <w:szCs w:val="24"/>
        </w:rPr>
        <w:t xml:space="preserve"> </w:t>
      </w:r>
      <w:r w:rsidR="00F310CA" w:rsidRPr="00CC7C0F">
        <w:rPr>
          <w:rFonts w:ascii="Times New Roman" w:eastAsia="Times New Roman" w:hAnsi="Times New Roman"/>
          <w:b/>
          <w:sz w:val="24"/>
          <w:szCs w:val="24"/>
        </w:rPr>
        <w:t xml:space="preserve">В </w:t>
      </w:r>
      <w:r w:rsidRPr="00975A63">
        <w:rPr>
          <w:rFonts w:ascii="Times New Roman" w:hAnsi="Times New Roman"/>
          <w:b/>
          <w:sz w:val="24"/>
          <w:szCs w:val="24"/>
        </w:rPr>
        <w:t>ЭИОС</w:t>
      </w:r>
    </w:p>
    <w:p w:rsidR="00E12539" w:rsidRPr="00F310CA" w:rsidRDefault="00E12539" w:rsidP="00E1253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F310CA">
        <w:rPr>
          <w:rFonts w:ascii="Times New Roman" w:eastAsia="Times New Roman" w:hAnsi="Times New Roman"/>
          <w:sz w:val="26"/>
          <w:szCs w:val="26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:rsidR="00E12539" w:rsidRPr="00F310CA" w:rsidRDefault="00E12539" w:rsidP="00E1253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F310CA">
        <w:rPr>
          <w:rFonts w:ascii="Times New Roman" w:eastAsia="Times New Roman" w:hAnsi="Times New Roman"/>
          <w:sz w:val="26"/>
          <w:szCs w:val="26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:rsidR="00E12539" w:rsidRPr="00F310CA" w:rsidRDefault="00E12539" w:rsidP="00E1253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F310CA">
        <w:rPr>
          <w:rFonts w:ascii="Times New Roman" w:eastAsia="Times New Roman" w:hAnsi="Times New Roman"/>
          <w:sz w:val="26"/>
          <w:szCs w:val="26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:rsidR="00E12539" w:rsidRPr="00F310CA" w:rsidRDefault="00E12539" w:rsidP="00E1253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F310CA">
        <w:rPr>
          <w:rFonts w:ascii="Times New Roman" w:eastAsia="Times New Roman" w:hAnsi="Times New Roman"/>
          <w:sz w:val="26"/>
          <w:szCs w:val="26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:rsidR="009E5D05" w:rsidRPr="00CC586F" w:rsidRDefault="009E5D05" w:rsidP="00CC58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586F" w:rsidRPr="00CC586F" w:rsidRDefault="003A3389" w:rsidP="007425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CC586F" w:rsidRPr="00CC586F">
        <w:rPr>
          <w:rFonts w:ascii="Times New Roman" w:hAnsi="Times New Roman"/>
          <w:b/>
          <w:sz w:val="24"/>
          <w:szCs w:val="24"/>
        </w:rPr>
        <w:t>. О</w:t>
      </w:r>
      <w:r w:rsidR="00F310CA">
        <w:rPr>
          <w:rFonts w:ascii="Times New Roman" w:hAnsi="Times New Roman"/>
          <w:b/>
          <w:sz w:val="24"/>
          <w:szCs w:val="24"/>
        </w:rPr>
        <w:t>СОБЕННОСТИ ОСВОЕНИЯ ДИСЦИПЛИНЫ</w:t>
      </w:r>
      <w:r w:rsidR="007425C4" w:rsidRPr="007425C4">
        <w:rPr>
          <w:rFonts w:ascii="Times New Roman" w:hAnsi="Times New Roman"/>
          <w:b/>
          <w:sz w:val="24"/>
          <w:szCs w:val="24"/>
        </w:rPr>
        <w:t xml:space="preserve"> </w:t>
      </w:r>
      <w:r w:rsidR="00CC586F" w:rsidRPr="00CC586F">
        <w:rPr>
          <w:rFonts w:ascii="Times New Roman" w:hAnsi="Times New Roman"/>
          <w:b/>
          <w:sz w:val="24"/>
          <w:szCs w:val="24"/>
        </w:rPr>
        <w:t>ДЛЯ ИНВАЛИДОВ И ЛИЦ С ОГРАНИЧЕННЫМИ ВОЗМОЖНОСТЯМИ ЗДОРОВЬЯ</w:t>
      </w:r>
    </w:p>
    <w:p w:rsidR="00CC586F" w:rsidRPr="00CC586F" w:rsidRDefault="00CC586F" w:rsidP="00CC58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D20E8" w:rsidRPr="004017CC" w:rsidRDefault="00BD20E8" w:rsidP="00BD20E8">
      <w:pPr>
        <w:pStyle w:val="6"/>
        <w:shd w:val="clear" w:color="auto" w:fill="auto"/>
        <w:tabs>
          <w:tab w:val="left" w:pos="426"/>
        </w:tabs>
        <w:spacing w:before="0" w:after="0" w:line="240" w:lineRule="auto"/>
        <w:ind w:left="42" w:right="40" w:firstLine="714"/>
        <w:jc w:val="both"/>
        <w:rPr>
          <w:rFonts w:ascii="Times New Roman" w:hAnsi="Times New Roman" w:cstheme="minorBidi"/>
          <w:spacing w:val="0"/>
          <w:sz w:val="26"/>
          <w:szCs w:val="26"/>
        </w:rPr>
      </w:pPr>
      <w:r w:rsidRPr="004017CC">
        <w:rPr>
          <w:rFonts w:ascii="Times New Roman" w:hAnsi="Times New Roman" w:cstheme="minorBidi"/>
          <w:spacing w:val="0"/>
          <w:sz w:val="26"/>
          <w:szCs w:val="26"/>
        </w:rPr>
        <w:t xml:space="preserve">Адаптированная рабочая программа дисциплины разрабатывается на основании заявления обучающегося или родителей (законных представителей) и обеспечивает выбор методов и средств обучения с учетом </w:t>
      </w:r>
      <w:r w:rsidR="00B542C1" w:rsidRPr="004017CC">
        <w:rPr>
          <w:rFonts w:ascii="Times New Roman" w:hAnsi="Times New Roman" w:cstheme="minorBidi"/>
          <w:spacing w:val="0"/>
          <w:sz w:val="26"/>
          <w:szCs w:val="26"/>
        </w:rPr>
        <w:t xml:space="preserve">особенностей психофизического развития, индивидуальных возможностей и состояния здоровья таких аспирантов, </w:t>
      </w:r>
      <w:r w:rsidRPr="004017CC">
        <w:rPr>
          <w:rFonts w:ascii="Times New Roman" w:hAnsi="Times New Roman" w:cstheme="minorBidi"/>
          <w:spacing w:val="0"/>
          <w:sz w:val="26"/>
          <w:szCs w:val="26"/>
        </w:rPr>
        <w:t>рекомендаций медико-социальной экспертизы о мероприятиях профессиональной реабилитации, противопоказанных и доступных условиях и видах труда, а также индивидуальных возможностей обучающихся из числа инвалидов и лиц с ограниченными возможностями здоровья.</w:t>
      </w:r>
    </w:p>
    <w:p w:rsidR="006748E0" w:rsidRPr="004017CC" w:rsidRDefault="00BD20E8" w:rsidP="006748E0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4017CC">
        <w:rPr>
          <w:rFonts w:ascii="Times New Roman" w:eastAsia="Times New Roman" w:hAnsi="Times New Roman"/>
          <w:sz w:val="26"/>
          <w:szCs w:val="26"/>
        </w:rPr>
        <w:t xml:space="preserve">Программа составлена в соответствии с </w:t>
      </w:r>
      <w:r w:rsidR="006748E0" w:rsidRPr="004017CC">
        <w:rPr>
          <w:rFonts w:ascii="Times New Roman" w:eastAsia="Times New Roman" w:hAnsi="Times New Roman"/>
          <w:sz w:val="26"/>
          <w:szCs w:val="26"/>
        </w:rPr>
        <w:t>федер</w:t>
      </w:r>
      <w:r w:rsidR="004C1C4E" w:rsidRPr="004017CC">
        <w:rPr>
          <w:rFonts w:ascii="Times New Roman" w:eastAsia="Times New Roman" w:hAnsi="Times New Roman"/>
          <w:sz w:val="26"/>
          <w:szCs w:val="26"/>
        </w:rPr>
        <w:t>а</w:t>
      </w:r>
      <w:r w:rsidR="006748E0" w:rsidRPr="004017CC">
        <w:rPr>
          <w:rFonts w:ascii="Times New Roman" w:eastAsia="Times New Roman" w:hAnsi="Times New Roman"/>
          <w:sz w:val="26"/>
          <w:szCs w:val="26"/>
        </w:rPr>
        <w:t>льными государственными требованиями к структуре программы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(адъюнктов), утвержденными приказом Министерства науки и высшего образования Российской Федерации от 20 октября 2021 г. № 951.</w:t>
      </w:r>
    </w:p>
    <w:p w:rsidR="00BD20E8" w:rsidRDefault="00BD20E8" w:rsidP="006748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</w:p>
    <w:p w:rsidR="00BA3BCE" w:rsidRPr="00CC586F" w:rsidRDefault="00BA3BCE" w:rsidP="00CC586F">
      <w:pPr>
        <w:tabs>
          <w:tab w:val="right" w:leader="underscore" w:pos="9639"/>
        </w:tabs>
        <w:spacing w:after="0" w:line="240" w:lineRule="auto"/>
        <w:ind w:left="5220"/>
        <w:rPr>
          <w:rFonts w:ascii="Times New Roman" w:eastAsia="Times New Roman" w:hAnsi="Times New Roman"/>
          <w:b/>
          <w:sz w:val="24"/>
          <w:szCs w:val="24"/>
        </w:rPr>
        <w:sectPr w:rsidR="00BA3BCE" w:rsidRPr="00CC586F" w:rsidSect="00BA3BCE"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3BCE" w:rsidRPr="00CC586F" w:rsidRDefault="00BA3BCE" w:rsidP="00CC586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C586F">
        <w:rPr>
          <w:rFonts w:ascii="Times New Roman" w:eastAsia="Times New Roman" w:hAnsi="Times New Roman"/>
          <w:b/>
          <w:sz w:val="24"/>
          <w:szCs w:val="24"/>
        </w:rPr>
        <w:t>Дополнения и изменения к рабочей программе</w:t>
      </w:r>
    </w:p>
    <w:p w:rsidR="00BA3BCE" w:rsidRPr="00CC586F" w:rsidRDefault="00BA3BCE" w:rsidP="00CC586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C586F">
        <w:rPr>
          <w:rFonts w:ascii="Times New Roman" w:eastAsia="Times New Roman" w:hAnsi="Times New Roman"/>
          <w:b/>
          <w:sz w:val="24"/>
          <w:szCs w:val="24"/>
        </w:rPr>
        <w:t>дисциплины «__________» на 20__/20__ учебный год</w:t>
      </w:r>
    </w:p>
    <w:p w:rsidR="00BA3BCE" w:rsidRPr="00CC586F" w:rsidRDefault="00BA3BCE" w:rsidP="00CC586F">
      <w:pPr>
        <w:spacing w:after="0" w:line="240" w:lineRule="auto"/>
        <w:ind w:left="5040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BA3BCE" w:rsidRPr="00CC586F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>В рабочую программу внесены следующие дополнения и/или изменения:</w:t>
      </w:r>
    </w:p>
    <w:p w:rsidR="00BA3BCE" w:rsidRPr="00CC586F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 xml:space="preserve">1. </w:t>
      </w:r>
      <w:r w:rsidRPr="00CC586F">
        <w:rPr>
          <w:rFonts w:ascii="Times New Roman" w:eastAsia="Times New Roman" w:hAnsi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/>
          <w:sz w:val="24"/>
          <w:szCs w:val="24"/>
          <w:u w:val="dotted"/>
        </w:rPr>
        <w:tab/>
        <w:t xml:space="preserve"> </w:t>
      </w:r>
      <w:r w:rsidRPr="00CC586F">
        <w:rPr>
          <w:rFonts w:ascii="Times New Roman" w:eastAsia="Times New Roman" w:hAnsi="Times New Roman"/>
          <w:sz w:val="24"/>
          <w:szCs w:val="24"/>
        </w:rPr>
        <w:t>(указывается раздел и краткая характеристика внесенных изменений и дополнений, в случае отсутствия дополнений и изменений вносится запись «Принята без изменений»);</w:t>
      </w:r>
    </w:p>
    <w:p w:rsidR="00BA3BCE" w:rsidRPr="00CC586F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 xml:space="preserve">2. </w:t>
      </w:r>
      <w:r w:rsidRPr="00CC586F">
        <w:rPr>
          <w:rFonts w:ascii="Times New Roman" w:eastAsia="Times New Roman" w:hAnsi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/>
          <w:sz w:val="24"/>
          <w:szCs w:val="24"/>
          <w:u w:val="dotted"/>
        </w:rPr>
        <w:tab/>
        <w:t xml:space="preserve"> </w:t>
      </w:r>
      <w:r w:rsidRPr="00CC586F">
        <w:rPr>
          <w:rFonts w:ascii="Times New Roman" w:eastAsia="Times New Roman" w:hAnsi="Times New Roman"/>
          <w:sz w:val="24"/>
          <w:szCs w:val="24"/>
        </w:rPr>
        <w:t>.</w:t>
      </w:r>
    </w:p>
    <w:p w:rsidR="00BA3BCE" w:rsidRPr="00CC586F" w:rsidRDefault="00BA3BCE" w:rsidP="00CC58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A3BCE" w:rsidRPr="00CC586F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 xml:space="preserve">Дополнения и изменения в рабочую программу внес: </w:t>
      </w:r>
    </w:p>
    <w:p w:rsidR="00BA3BCE" w:rsidRPr="00CC586F" w:rsidRDefault="00BA3BCE" w:rsidP="00CC586F">
      <w:pPr>
        <w:tabs>
          <w:tab w:val="left" w:pos="1134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>_____________________________ Ф.И.О., должность, ученая степень, звание.</w:t>
      </w:r>
    </w:p>
    <w:p w:rsidR="00BA3BCE" w:rsidRPr="00CC586F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>Дополнения и изменения, внесенные в рабочую программу, рассмотрены и одобрены на заседании кафедры _____________________________ (протокол № ___ от ________). Рабочая программа рекомендована к использованию в 20__/20__ учебном году для обучающихся 20__ года набора.</w:t>
      </w:r>
    </w:p>
    <w:p w:rsidR="00BA3BCE" w:rsidRPr="00CC586F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BA3BCE" w:rsidRPr="00CC586F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>Заведующий кафедрой _____________________________________ И. О. Фамилия</w:t>
      </w:r>
    </w:p>
    <w:p w:rsidR="00BA3BCE" w:rsidRPr="00CC586F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BA3BCE" w:rsidRPr="00CC586F" w:rsidRDefault="00BA3BCE" w:rsidP="00CC58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>УТВЕРЖДЕНО</w:t>
      </w:r>
    </w:p>
    <w:p w:rsidR="00BA3BCE" w:rsidRPr="00CC586F" w:rsidRDefault="00BA3BCE" w:rsidP="00CC586F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</w:rPr>
      </w:pPr>
      <w:r w:rsidRPr="00CC586F">
        <w:rPr>
          <w:rFonts w:ascii="Times New Roman" w:eastAsia="Times New Roman" w:hAnsi="Times New Roman"/>
          <w:noProof/>
          <w:sz w:val="24"/>
          <w:szCs w:val="24"/>
        </w:rPr>
        <w:t>на заседании методического совета,</w:t>
      </w:r>
    </w:p>
    <w:p w:rsidR="00BA3BCE" w:rsidRPr="00CC586F" w:rsidRDefault="00BA3BCE" w:rsidP="00CC586F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/>
          <w:noProof/>
          <w:sz w:val="24"/>
          <w:szCs w:val="24"/>
        </w:rPr>
      </w:pPr>
      <w:r w:rsidRPr="00CC586F">
        <w:rPr>
          <w:rFonts w:ascii="Times New Roman" w:eastAsia="Times New Roman" w:hAnsi="Times New Roman"/>
          <w:noProof/>
          <w:sz w:val="24"/>
          <w:szCs w:val="24"/>
        </w:rPr>
        <w:t>протокол от __________20__ г. № __</w:t>
      </w:r>
    </w:p>
    <w:p w:rsidR="00BA3BCE" w:rsidRPr="00CC586F" w:rsidRDefault="00BA3BCE" w:rsidP="00CC586F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/>
          <w:noProof/>
          <w:sz w:val="24"/>
          <w:szCs w:val="24"/>
        </w:rPr>
      </w:pPr>
      <w:r w:rsidRPr="00CC586F">
        <w:rPr>
          <w:rFonts w:ascii="Times New Roman" w:eastAsia="Times New Roman" w:hAnsi="Times New Roman"/>
          <w:noProof/>
          <w:sz w:val="24"/>
          <w:szCs w:val="24"/>
        </w:rPr>
        <w:t>Председатель методического совета,</w:t>
      </w:r>
    </w:p>
    <w:p w:rsidR="00BA3BCE" w:rsidRPr="00CC586F" w:rsidRDefault="00BA3BCE" w:rsidP="00CC586F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/>
          <w:noProof/>
          <w:sz w:val="24"/>
          <w:szCs w:val="24"/>
        </w:rPr>
      </w:pPr>
      <w:r w:rsidRPr="00CC586F">
        <w:rPr>
          <w:rFonts w:ascii="Times New Roman" w:eastAsia="Times New Roman" w:hAnsi="Times New Roman"/>
          <w:noProof/>
          <w:sz w:val="24"/>
          <w:szCs w:val="24"/>
        </w:rPr>
        <w:t xml:space="preserve">проректор по учебной работе </w:t>
      </w:r>
      <w:r w:rsidR="00720EE5">
        <w:rPr>
          <w:rFonts w:ascii="Times New Roman" w:eastAsia="Times New Roman" w:hAnsi="Times New Roman"/>
          <w:noProof/>
          <w:sz w:val="24"/>
          <w:szCs w:val="24"/>
        </w:rPr>
        <w:t>– начальник учебного управления</w:t>
      </w:r>
      <w:r w:rsidRPr="00CC586F">
        <w:rPr>
          <w:rFonts w:ascii="Times New Roman" w:eastAsia="Times New Roman" w:hAnsi="Times New Roman"/>
          <w:noProof/>
          <w:sz w:val="24"/>
          <w:szCs w:val="24"/>
        </w:rPr>
        <w:t>____________________________________ Ю. А. Бурдельная</w:t>
      </w:r>
    </w:p>
    <w:p w:rsidR="00BA3BCE" w:rsidRPr="00CC586F" w:rsidRDefault="00BA3BCE" w:rsidP="00CC586F">
      <w:pPr>
        <w:spacing w:after="0" w:line="240" w:lineRule="auto"/>
        <w:ind w:left="6120"/>
        <w:jc w:val="both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 xml:space="preserve"> «____» ____________ 20__ г.</w:t>
      </w:r>
    </w:p>
    <w:p w:rsidR="00BA3BCE" w:rsidRPr="00CC586F" w:rsidRDefault="00BA3BCE" w:rsidP="00CC586F">
      <w:pPr>
        <w:spacing w:after="0" w:line="240" w:lineRule="auto"/>
        <w:ind w:left="6120"/>
        <w:jc w:val="both"/>
        <w:rPr>
          <w:rFonts w:ascii="Times New Roman" w:eastAsia="Times New Roman" w:hAnsi="Times New Roman"/>
          <w:sz w:val="24"/>
          <w:szCs w:val="24"/>
        </w:rPr>
      </w:pPr>
    </w:p>
    <w:p w:rsidR="00BA3BCE" w:rsidRPr="00CC586F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C586F">
        <w:rPr>
          <w:rFonts w:ascii="Times New Roman" w:eastAsia="Times New Roman" w:hAnsi="Times New Roman"/>
          <w:b/>
          <w:sz w:val="24"/>
          <w:szCs w:val="24"/>
        </w:rPr>
        <w:t>Примечание.</w:t>
      </w:r>
    </w:p>
    <w:p w:rsidR="00BA3BCE" w:rsidRPr="00CC586F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>Разделы рабочей программы, в которые внесены изменения и дополнения распечатываются и прикладываются к печатному варианту рабочей программы. В электронном варианте рабочей программы производится обновление разделов, в которые внесены изменения и дополнения.</w:t>
      </w:r>
    </w:p>
    <w:p w:rsidR="00BA3BCE" w:rsidRPr="00CC586F" w:rsidRDefault="00BA3BCE" w:rsidP="00CC586F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:rsidR="00BA3BCE" w:rsidRPr="00CC586F" w:rsidRDefault="00BA3BCE" w:rsidP="00CC58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C586F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A3BCE" w:rsidRPr="00CC586F" w:rsidRDefault="00BA3BCE" w:rsidP="00CC586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A3BCE" w:rsidRPr="00CC586F" w:rsidRDefault="00BA3BCE" w:rsidP="00CC586F">
      <w:pPr>
        <w:tabs>
          <w:tab w:val="left" w:pos="10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3BCE" w:rsidRPr="00CC586F" w:rsidRDefault="00BA3BCE" w:rsidP="00CC58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340D" w:rsidRPr="00CC586F" w:rsidRDefault="0024340D" w:rsidP="00CC58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24340D" w:rsidRPr="00CC586F" w:rsidSect="00EC5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1D4" w:rsidRDefault="001841D4" w:rsidP="00263DDD">
      <w:pPr>
        <w:spacing w:after="0" w:line="240" w:lineRule="auto"/>
      </w:pPr>
      <w:r>
        <w:separator/>
      </w:r>
    </w:p>
  </w:endnote>
  <w:endnote w:type="continuationSeparator" w:id="0">
    <w:p w:rsidR="001841D4" w:rsidRDefault="001841D4" w:rsidP="00263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ios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D29" w:rsidRDefault="002B3D29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1623"/>
      <w:docPartObj>
        <w:docPartGallery w:val="Page Numbers (Bottom of Page)"/>
        <w:docPartUnique/>
      </w:docPartObj>
    </w:sdtPr>
    <w:sdtEndPr/>
    <w:sdtContent>
      <w:p w:rsidR="002B3D29" w:rsidRDefault="002B3D29">
        <w:pPr>
          <w:pStyle w:val="af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01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B3D29" w:rsidRDefault="002B3D29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D29" w:rsidRDefault="002B3D2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1D4" w:rsidRDefault="001841D4" w:rsidP="00263DDD">
      <w:pPr>
        <w:spacing w:after="0" w:line="240" w:lineRule="auto"/>
      </w:pPr>
      <w:r>
        <w:separator/>
      </w:r>
    </w:p>
  </w:footnote>
  <w:footnote w:type="continuationSeparator" w:id="0">
    <w:p w:rsidR="001841D4" w:rsidRDefault="001841D4" w:rsidP="00263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D29" w:rsidRDefault="002B3D29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D29" w:rsidRDefault="002B3D29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D29" w:rsidRDefault="002B3D2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31DB"/>
    <w:multiLevelType w:val="hybridMultilevel"/>
    <w:tmpl w:val="4C0A9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681970">
      <w:start w:val="1"/>
      <w:numFmt w:val="decimal"/>
      <w:lvlText w:val="%2."/>
      <w:lvlJc w:val="left"/>
      <w:pPr>
        <w:tabs>
          <w:tab w:val="num" w:pos="2130"/>
        </w:tabs>
        <w:ind w:left="2130" w:hanging="1050"/>
      </w:pPr>
      <w:rPr>
        <w:color w:val="00000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F3EE3"/>
    <w:multiLevelType w:val="hybridMultilevel"/>
    <w:tmpl w:val="046E3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7199F"/>
    <w:multiLevelType w:val="hybridMultilevel"/>
    <w:tmpl w:val="27AC7AA6"/>
    <w:lvl w:ilvl="0" w:tplc="A5842C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7741036"/>
    <w:multiLevelType w:val="hybridMultilevel"/>
    <w:tmpl w:val="3FE81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3E32BF"/>
    <w:multiLevelType w:val="hybridMultilevel"/>
    <w:tmpl w:val="F446B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6CD59CD"/>
    <w:multiLevelType w:val="hybridMultilevel"/>
    <w:tmpl w:val="BE763904"/>
    <w:lvl w:ilvl="0" w:tplc="5AA858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05E7A"/>
    <w:multiLevelType w:val="hybridMultilevel"/>
    <w:tmpl w:val="BFCCA53A"/>
    <w:lvl w:ilvl="0" w:tplc="C76E3B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8287698"/>
    <w:multiLevelType w:val="hybridMultilevel"/>
    <w:tmpl w:val="D6FAC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C0873"/>
    <w:multiLevelType w:val="hybridMultilevel"/>
    <w:tmpl w:val="BE66C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02D24"/>
    <w:multiLevelType w:val="hybridMultilevel"/>
    <w:tmpl w:val="3020B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9E277F"/>
    <w:multiLevelType w:val="hybridMultilevel"/>
    <w:tmpl w:val="046E3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F959E5"/>
    <w:multiLevelType w:val="hybridMultilevel"/>
    <w:tmpl w:val="C82009AC"/>
    <w:lvl w:ilvl="0" w:tplc="D2F6C3BE">
      <w:start w:val="1"/>
      <w:numFmt w:val="decimal"/>
      <w:lvlText w:val="%1."/>
      <w:lvlJc w:val="left"/>
      <w:pPr>
        <w:tabs>
          <w:tab w:val="num" w:pos="1031"/>
        </w:tabs>
        <w:ind w:left="-567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12" w15:restartNumberingAfterBreak="0">
    <w:nsid w:val="3D0F20BC"/>
    <w:multiLevelType w:val="hybridMultilevel"/>
    <w:tmpl w:val="9ED01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E6584"/>
    <w:multiLevelType w:val="hybridMultilevel"/>
    <w:tmpl w:val="D6FAC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C580B"/>
    <w:multiLevelType w:val="hybridMultilevel"/>
    <w:tmpl w:val="D6FAC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AA103A"/>
    <w:multiLevelType w:val="hybridMultilevel"/>
    <w:tmpl w:val="535A3B20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4A5C695C"/>
    <w:multiLevelType w:val="hybridMultilevel"/>
    <w:tmpl w:val="6FC684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0973F1"/>
    <w:multiLevelType w:val="hybridMultilevel"/>
    <w:tmpl w:val="27AC7AA6"/>
    <w:lvl w:ilvl="0" w:tplc="A5842C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E78763C"/>
    <w:multiLevelType w:val="hybridMultilevel"/>
    <w:tmpl w:val="453EB3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487E3A"/>
    <w:multiLevelType w:val="hybridMultilevel"/>
    <w:tmpl w:val="349800B8"/>
    <w:lvl w:ilvl="0" w:tplc="A028A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2777A7"/>
    <w:multiLevelType w:val="hybridMultilevel"/>
    <w:tmpl w:val="169A66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E3253E2"/>
    <w:multiLevelType w:val="hybridMultilevel"/>
    <w:tmpl w:val="D6FAC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21EDE"/>
    <w:multiLevelType w:val="hybridMultilevel"/>
    <w:tmpl w:val="07245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147926"/>
    <w:multiLevelType w:val="hybridMultilevel"/>
    <w:tmpl w:val="A38CB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744E79"/>
    <w:multiLevelType w:val="hybridMultilevel"/>
    <w:tmpl w:val="C00C12B4"/>
    <w:lvl w:ilvl="0" w:tplc="5AA858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A52E6D"/>
    <w:multiLevelType w:val="hybridMultilevel"/>
    <w:tmpl w:val="D6FAC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7165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4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3"/>
  </w:num>
  <w:num w:numId="9">
    <w:abstractNumId w:val="20"/>
  </w:num>
  <w:num w:numId="10">
    <w:abstractNumId w:val="23"/>
  </w:num>
  <w:num w:numId="11">
    <w:abstractNumId w:val="9"/>
  </w:num>
  <w:num w:numId="12">
    <w:abstractNumId w:val="0"/>
  </w:num>
  <w:num w:numId="13">
    <w:abstractNumId w:val="8"/>
  </w:num>
  <w:num w:numId="14">
    <w:abstractNumId w:val="6"/>
  </w:num>
  <w:num w:numId="15">
    <w:abstractNumId w:val="13"/>
  </w:num>
  <w:num w:numId="16">
    <w:abstractNumId w:val="14"/>
  </w:num>
  <w:num w:numId="17">
    <w:abstractNumId w:val="21"/>
  </w:num>
  <w:num w:numId="18">
    <w:abstractNumId w:val="7"/>
  </w:num>
  <w:num w:numId="19">
    <w:abstractNumId w:val="2"/>
  </w:num>
  <w:num w:numId="20">
    <w:abstractNumId w:val="17"/>
  </w:num>
  <w:num w:numId="21">
    <w:abstractNumId w:val="1"/>
  </w:num>
  <w:num w:numId="22">
    <w:abstractNumId w:val="10"/>
  </w:num>
  <w:num w:numId="23">
    <w:abstractNumId w:val="25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12"/>
  </w:num>
  <w:num w:numId="27">
    <w:abstractNumId w:val="16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C772C"/>
    <w:rsid w:val="00005B65"/>
    <w:rsid w:val="0000732D"/>
    <w:rsid w:val="00010F16"/>
    <w:rsid w:val="00012EB1"/>
    <w:rsid w:val="00013540"/>
    <w:rsid w:val="00015991"/>
    <w:rsid w:val="000233DA"/>
    <w:rsid w:val="00026A1F"/>
    <w:rsid w:val="00034516"/>
    <w:rsid w:val="00046A4C"/>
    <w:rsid w:val="00050802"/>
    <w:rsid w:val="0005512B"/>
    <w:rsid w:val="000632E2"/>
    <w:rsid w:val="000648DD"/>
    <w:rsid w:val="00066EAE"/>
    <w:rsid w:val="00072E1F"/>
    <w:rsid w:val="00084AA7"/>
    <w:rsid w:val="000940FF"/>
    <w:rsid w:val="000A2761"/>
    <w:rsid w:val="000A7916"/>
    <w:rsid w:val="000A79EC"/>
    <w:rsid w:val="000D5E39"/>
    <w:rsid w:val="000F11BB"/>
    <w:rsid w:val="000F1FBC"/>
    <w:rsid w:val="0010070C"/>
    <w:rsid w:val="001114B3"/>
    <w:rsid w:val="00111F74"/>
    <w:rsid w:val="00125824"/>
    <w:rsid w:val="00126710"/>
    <w:rsid w:val="001306FC"/>
    <w:rsid w:val="0013476D"/>
    <w:rsid w:val="00141B0B"/>
    <w:rsid w:val="00152836"/>
    <w:rsid w:val="00156CDF"/>
    <w:rsid w:val="001701DF"/>
    <w:rsid w:val="00173DE4"/>
    <w:rsid w:val="0018307A"/>
    <w:rsid w:val="001841D4"/>
    <w:rsid w:val="00185019"/>
    <w:rsid w:val="001856D6"/>
    <w:rsid w:val="001A414E"/>
    <w:rsid w:val="001B04C5"/>
    <w:rsid w:val="001C1359"/>
    <w:rsid w:val="001C71AB"/>
    <w:rsid w:val="001C77D0"/>
    <w:rsid w:val="001D2543"/>
    <w:rsid w:val="001D6996"/>
    <w:rsid w:val="001E05B0"/>
    <w:rsid w:val="001E2D65"/>
    <w:rsid w:val="0020043A"/>
    <w:rsid w:val="00201650"/>
    <w:rsid w:val="00207109"/>
    <w:rsid w:val="00210F66"/>
    <w:rsid w:val="00211496"/>
    <w:rsid w:val="0021402A"/>
    <w:rsid w:val="00215023"/>
    <w:rsid w:val="00227FB0"/>
    <w:rsid w:val="002331A2"/>
    <w:rsid w:val="00236856"/>
    <w:rsid w:val="0024340D"/>
    <w:rsid w:val="00245068"/>
    <w:rsid w:val="00246583"/>
    <w:rsid w:val="00256CBE"/>
    <w:rsid w:val="00263DDD"/>
    <w:rsid w:val="00264014"/>
    <w:rsid w:val="002A0C6B"/>
    <w:rsid w:val="002A1005"/>
    <w:rsid w:val="002B3D29"/>
    <w:rsid w:val="002C1044"/>
    <w:rsid w:val="002C5B06"/>
    <w:rsid w:val="002D6C33"/>
    <w:rsid w:val="002E0047"/>
    <w:rsid w:val="002F4B6F"/>
    <w:rsid w:val="003237A3"/>
    <w:rsid w:val="00335442"/>
    <w:rsid w:val="003458F4"/>
    <w:rsid w:val="00363164"/>
    <w:rsid w:val="00381B10"/>
    <w:rsid w:val="0039121B"/>
    <w:rsid w:val="003929D0"/>
    <w:rsid w:val="00396154"/>
    <w:rsid w:val="003A3120"/>
    <w:rsid w:val="003A3389"/>
    <w:rsid w:val="003A51DA"/>
    <w:rsid w:val="003D1EC4"/>
    <w:rsid w:val="003D65EC"/>
    <w:rsid w:val="003E69F4"/>
    <w:rsid w:val="003F1BBD"/>
    <w:rsid w:val="003F637C"/>
    <w:rsid w:val="003F74DD"/>
    <w:rsid w:val="004017CC"/>
    <w:rsid w:val="0040749B"/>
    <w:rsid w:val="00413BFB"/>
    <w:rsid w:val="00415C7B"/>
    <w:rsid w:val="00415D5F"/>
    <w:rsid w:val="00432640"/>
    <w:rsid w:val="0044144D"/>
    <w:rsid w:val="00445031"/>
    <w:rsid w:val="00445A09"/>
    <w:rsid w:val="004542DE"/>
    <w:rsid w:val="0046330F"/>
    <w:rsid w:val="0047453C"/>
    <w:rsid w:val="004872A0"/>
    <w:rsid w:val="00491828"/>
    <w:rsid w:val="0049648A"/>
    <w:rsid w:val="004A0B9C"/>
    <w:rsid w:val="004A5B3F"/>
    <w:rsid w:val="004A5D0E"/>
    <w:rsid w:val="004B4503"/>
    <w:rsid w:val="004B4B1E"/>
    <w:rsid w:val="004B5DEF"/>
    <w:rsid w:val="004C1C4E"/>
    <w:rsid w:val="004D1267"/>
    <w:rsid w:val="004D1CA1"/>
    <w:rsid w:val="004D38E5"/>
    <w:rsid w:val="004E5731"/>
    <w:rsid w:val="004F5D86"/>
    <w:rsid w:val="0050163F"/>
    <w:rsid w:val="00537EF4"/>
    <w:rsid w:val="00540CA6"/>
    <w:rsid w:val="00540CD0"/>
    <w:rsid w:val="00553957"/>
    <w:rsid w:val="005647A4"/>
    <w:rsid w:val="00564FDC"/>
    <w:rsid w:val="00566D89"/>
    <w:rsid w:val="005703A7"/>
    <w:rsid w:val="005A02D3"/>
    <w:rsid w:val="005A5CA7"/>
    <w:rsid w:val="005A6C8A"/>
    <w:rsid w:val="005C0C15"/>
    <w:rsid w:val="005C3CAA"/>
    <w:rsid w:val="005E0322"/>
    <w:rsid w:val="005F5AD5"/>
    <w:rsid w:val="006123A0"/>
    <w:rsid w:val="00612731"/>
    <w:rsid w:val="00614DEB"/>
    <w:rsid w:val="006169B8"/>
    <w:rsid w:val="006276F3"/>
    <w:rsid w:val="006342FA"/>
    <w:rsid w:val="00653D09"/>
    <w:rsid w:val="00661E00"/>
    <w:rsid w:val="00661EAE"/>
    <w:rsid w:val="00664571"/>
    <w:rsid w:val="006748E0"/>
    <w:rsid w:val="00685488"/>
    <w:rsid w:val="006916DF"/>
    <w:rsid w:val="00697E38"/>
    <w:rsid w:val="006A42E3"/>
    <w:rsid w:val="006C7468"/>
    <w:rsid w:val="006C772C"/>
    <w:rsid w:val="006D1809"/>
    <w:rsid w:val="006D3189"/>
    <w:rsid w:val="006F1AFF"/>
    <w:rsid w:val="006F7828"/>
    <w:rsid w:val="007039C6"/>
    <w:rsid w:val="00704E84"/>
    <w:rsid w:val="00712F16"/>
    <w:rsid w:val="00713D91"/>
    <w:rsid w:val="007173D7"/>
    <w:rsid w:val="00720EE5"/>
    <w:rsid w:val="00725489"/>
    <w:rsid w:val="00730096"/>
    <w:rsid w:val="00737FEA"/>
    <w:rsid w:val="007425C4"/>
    <w:rsid w:val="0075586C"/>
    <w:rsid w:val="007732C7"/>
    <w:rsid w:val="00795C4B"/>
    <w:rsid w:val="007B044D"/>
    <w:rsid w:val="007B67B9"/>
    <w:rsid w:val="007C6ED2"/>
    <w:rsid w:val="007E7CE7"/>
    <w:rsid w:val="007F52BD"/>
    <w:rsid w:val="00800BBD"/>
    <w:rsid w:val="00822EB8"/>
    <w:rsid w:val="00854E69"/>
    <w:rsid w:val="00865D76"/>
    <w:rsid w:val="008713C8"/>
    <w:rsid w:val="00876BD5"/>
    <w:rsid w:val="008832B2"/>
    <w:rsid w:val="008849F9"/>
    <w:rsid w:val="00884B83"/>
    <w:rsid w:val="00892AE4"/>
    <w:rsid w:val="008A010E"/>
    <w:rsid w:val="008A7AF2"/>
    <w:rsid w:val="008D0239"/>
    <w:rsid w:val="008E0B84"/>
    <w:rsid w:val="008E457D"/>
    <w:rsid w:val="008F3464"/>
    <w:rsid w:val="008F361A"/>
    <w:rsid w:val="009105A3"/>
    <w:rsid w:val="00925586"/>
    <w:rsid w:val="009263ED"/>
    <w:rsid w:val="00930E26"/>
    <w:rsid w:val="009371B2"/>
    <w:rsid w:val="0093781F"/>
    <w:rsid w:val="009421D3"/>
    <w:rsid w:val="00962470"/>
    <w:rsid w:val="00975A63"/>
    <w:rsid w:val="00977397"/>
    <w:rsid w:val="009817F3"/>
    <w:rsid w:val="009843B9"/>
    <w:rsid w:val="009873B6"/>
    <w:rsid w:val="009905F6"/>
    <w:rsid w:val="009A109F"/>
    <w:rsid w:val="009A65C0"/>
    <w:rsid w:val="009D1827"/>
    <w:rsid w:val="009D6D90"/>
    <w:rsid w:val="009E24E3"/>
    <w:rsid w:val="009E5D05"/>
    <w:rsid w:val="009E6203"/>
    <w:rsid w:val="009E7A98"/>
    <w:rsid w:val="00A1541C"/>
    <w:rsid w:val="00A17806"/>
    <w:rsid w:val="00A26F01"/>
    <w:rsid w:val="00A363A8"/>
    <w:rsid w:val="00A3692E"/>
    <w:rsid w:val="00A4127A"/>
    <w:rsid w:val="00A46D13"/>
    <w:rsid w:val="00A4761B"/>
    <w:rsid w:val="00A47D28"/>
    <w:rsid w:val="00A54CE3"/>
    <w:rsid w:val="00A55484"/>
    <w:rsid w:val="00A64B14"/>
    <w:rsid w:val="00A64F73"/>
    <w:rsid w:val="00A6772E"/>
    <w:rsid w:val="00A704D6"/>
    <w:rsid w:val="00A82A50"/>
    <w:rsid w:val="00A91817"/>
    <w:rsid w:val="00AA534B"/>
    <w:rsid w:val="00AB3D0F"/>
    <w:rsid w:val="00AD038C"/>
    <w:rsid w:val="00AD056A"/>
    <w:rsid w:val="00AD609E"/>
    <w:rsid w:val="00AF3CF3"/>
    <w:rsid w:val="00B045B8"/>
    <w:rsid w:val="00B5171D"/>
    <w:rsid w:val="00B542C1"/>
    <w:rsid w:val="00B62D11"/>
    <w:rsid w:val="00B640EC"/>
    <w:rsid w:val="00B86207"/>
    <w:rsid w:val="00BA3BCE"/>
    <w:rsid w:val="00BA749D"/>
    <w:rsid w:val="00BB3156"/>
    <w:rsid w:val="00BB3CBD"/>
    <w:rsid w:val="00BB6075"/>
    <w:rsid w:val="00BC0298"/>
    <w:rsid w:val="00BC31F9"/>
    <w:rsid w:val="00BC4D57"/>
    <w:rsid w:val="00BD20E8"/>
    <w:rsid w:val="00BD596A"/>
    <w:rsid w:val="00BE459E"/>
    <w:rsid w:val="00BF2075"/>
    <w:rsid w:val="00C0745D"/>
    <w:rsid w:val="00C201FB"/>
    <w:rsid w:val="00C35902"/>
    <w:rsid w:val="00C41998"/>
    <w:rsid w:val="00C42FB1"/>
    <w:rsid w:val="00C54927"/>
    <w:rsid w:val="00C61552"/>
    <w:rsid w:val="00C75A8E"/>
    <w:rsid w:val="00C85A0A"/>
    <w:rsid w:val="00C8630D"/>
    <w:rsid w:val="00CB5D96"/>
    <w:rsid w:val="00CC0328"/>
    <w:rsid w:val="00CC1C5F"/>
    <w:rsid w:val="00CC586F"/>
    <w:rsid w:val="00CC7C0F"/>
    <w:rsid w:val="00CE0938"/>
    <w:rsid w:val="00CE266E"/>
    <w:rsid w:val="00CF0BB0"/>
    <w:rsid w:val="00CF23B7"/>
    <w:rsid w:val="00CF2A4E"/>
    <w:rsid w:val="00CF7E2F"/>
    <w:rsid w:val="00D129D8"/>
    <w:rsid w:val="00D150AA"/>
    <w:rsid w:val="00D47969"/>
    <w:rsid w:val="00D50199"/>
    <w:rsid w:val="00D50F64"/>
    <w:rsid w:val="00D524E3"/>
    <w:rsid w:val="00D5336A"/>
    <w:rsid w:val="00D5694C"/>
    <w:rsid w:val="00D654A4"/>
    <w:rsid w:val="00D6708D"/>
    <w:rsid w:val="00D71C6C"/>
    <w:rsid w:val="00D85AF6"/>
    <w:rsid w:val="00D86B30"/>
    <w:rsid w:val="00D86FF4"/>
    <w:rsid w:val="00D87E61"/>
    <w:rsid w:val="00DA17CA"/>
    <w:rsid w:val="00DA2609"/>
    <w:rsid w:val="00DA4139"/>
    <w:rsid w:val="00DB1753"/>
    <w:rsid w:val="00DB5BF1"/>
    <w:rsid w:val="00DD21ED"/>
    <w:rsid w:val="00DE080A"/>
    <w:rsid w:val="00DE5A3C"/>
    <w:rsid w:val="00DE6897"/>
    <w:rsid w:val="00DE6DDF"/>
    <w:rsid w:val="00DE731D"/>
    <w:rsid w:val="00E02092"/>
    <w:rsid w:val="00E04B25"/>
    <w:rsid w:val="00E06F9F"/>
    <w:rsid w:val="00E12539"/>
    <w:rsid w:val="00E21D7C"/>
    <w:rsid w:val="00E34E97"/>
    <w:rsid w:val="00E622D1"/>
    <w:rsid w:val="00E853EC"/>
    <w:rsid w:val="00EA32E2"/>
    <w:rsid w:val="00EB4376"/>
    <w:rsid w:val="00EB630C"/>
    <w:rsid w:val="00EC5BC6"/>
    <w:rsid w:val="00EC731C"/>
    <w:rsid w:val="00ED2B81"/>
    <w:rsid w:val="00ED3358"/>
    <w:rsid w:val="00EE1560"/>
    <w:rsid w:val="00EE255D"/>
    <w:rsid w:val="00EE52AF"/>
    <w:rsid w:val="00EF35B8"/>
    <w:rsid w:val="00EF3EA6"/>
    <w:rsid w:val="00EF439A"/>
    <w:rsid w:val="00F07F5C"/>
    <w:rsid w:val="00F16CF0"/>
    <w:rsid w:val="00F22EB0"/>
    <w:rsid w:val="00F2595D"/>
    <w:rsid w:val="00F310CA"/>
    <w:rsid w:val="00F34DAD"/>
    <w:rsid w:val="00F4708E"/>
    <w:rsid w:val="00F50DED"/>
    <w:rsid w:val="00F54891"/>
    <w:rsid w:val="00F55784"/>
    <w:rsid w:val="00F609D8"/>
    <w:rsid w:val="00F61F1D"/>
    <w:rsid w:val="00F62DE2"/>
    <w:rsid w:val="00F7016F"/>
    <w:rsid w:val="00F73505"/>
    <w:rsid w:val="00F83BC3"/>
    <w:rsid w:val="00FA0851"/>
    <w:rsid w:val="00FC0A68"/>
    <w:rsid w:val="00FC6233"/>
    <w:rsid w:val="00FE35F9"/>
    <w:rsid w:val="00FE6C6B"/>
    <w:rsid w:val="00FF227A"/>
    <w:rsid w:val="00FF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870CC"/>
  <w15:docId w15:val="{FF9A1AFF-DDA3-42A9-A2BB-38B3EDFD6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CA1"/>
    <w:pPr>
      <w:suppressAutoHyphens/>
    </w:pPr>
    <w:rPr>
      <w:rFonts w:ascii="Calibri" w:eastAsia="Calibri" w:hAnsi="Calibri" w:cs="Times New Roman"/>
      <w:lang w:eastAsia="ar-SA"/>
    </w:rPr>
  </w:style>
  <w:style w:type="paragraph" w:styleId="2">
    <w:name w:val="heading 2"/>
    <w:basedOn w:val="a"/>
    <w:next w:val="a"/>
    <w:link w:val="20"/>
    <w:qFormat/>
    <w:rsid w:val="0024340D"/>
    <w:pPr>
      <w:keepNext/>
      <w:shd w:val="clear" w:color="auto" w:fill="FFFFFF"/>
      <w:tabs>
        <w:tab w:val="left" w:pos="720"/>
      </w:tabs>
      <w:suppressAutoHyphens w:val="0"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BCE"/>
    <w:pPr>
      <w:keepNext/>
      <w:keepLines/>
      <w:suppressAutoHyphens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772C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footnote text"/>
    <w:aliases w:val="Текст сноски Знак Знак,Oaeno niinee Ciae Ciae,Текст сноски1,Знак"/>
    <w:basedOn w:val="a"/>
    <w:link w:val="a5"/>
    <w:uiPriority w:val="99"/>
    <w:semiHidden/>
    <w:rsid w:val="00263DDD"/>
    <w:pPr>
      <w:suppressAutoHyphens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aliases w:val="Текст сноски Знак Знак Знак,Oaeno niinee Ciae Ciae Знак,Текст сноски1 Знак,Знак Знак"/>
    <w:basedOn w:val="a0"/>
    <w:link w:val="a4"/>
    <w:uiPriority w:val="99"/>
    <w:semiHidden/>
    <w:rsid w:val="00263D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rsid w:val="00263DD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24340D"/>
    <w:rPr>
      <w:rFonts w:ascii="Times New Roman" w:eastAsia="Times New Roman" w:hAnsi="Times New Roman" w:cs="Times New Roman"/>
      <w:b/>
      <w:sz w:val="28"/>
      <w:szCs w:val="28"/>
      <w:shd w:val="clear" w:color="auto" w:fill="FFFFFF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24340D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character" w:styleId="a8">
    <w:name w:val="Hyperlink"/>
    <w:uiPriority w:val="99"/>
    <w:rsid w:val="001C1359"/>
    <w:rPr>
      <w:color w:val="0000FF"/>
      <w:u w:val="single"/>
    </w:rPr>
  </w:style>
  <w:style w:type="character" w:styleId="a9">
    <w:name w:val="Strong"/>
    <w:basedOn w:val="a0"/>
    <w:qFormat/>
    <w:rsid w:val="001C1359"/>
    <w:rPr>
      <w:b/>
      <w:bCs/>
    </w:rPr>
  </w:style>
  <w:style w:type="paragraph" w:customStyle="1" w:styleId="ConsPlusTitle">
    <w:name w:val="ConsPlusTitle"/>
    <w:rsid w:val="001C13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a">
    <w:name w:val="Normal (Web)"/>
    <w:basedOn w:val="a"/>
    <w:rsid w:val="00BA3BC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BA3B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BA3BCE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customStyle="1" w:styleId="ab">
    <w:name w:val="Обычный текст"/>
    <w:basedOn w:val="a"/>
    <w:semiHidden/>
    <w:rsid w:val="00BA3BCE"/>
    <w:pPr>
      <w:tabs>
        <w:tab w:val="num" w:pos="8960"/>
      </w:tabs>
      <w:suppressAutoHyphens w:val="0"/>
      <w:spacing w:after="0" w:line="240" w:lineRule="auto"/>
      <w:ind w:firstLine="454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ConsPlusCell">
    <w:name w:val="ConsPlusCell"/>
    <w:rsid w:val="00BA3B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BA3BCE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ac">
    <w:name w:val="Основной текст_"/>
    <w:basedOn w:val="a0"/>
    <w:link w:val="6"/>
    <w:uiPriority w:val="99"/>
    <w:locked/>
    <w:rsid w:val="00BD20E8"/>
    <w:rPr>
      <w:rFonts w:ascii="Sylfaen" w:eastAsia="Times New Roman" w:hAnsi="Sylfaen" w:cs="Sylfaen"/>
      <w:spacing w:val="4"/>
      <w:sz w:val="21"/>
      <w:szCs w:val="21"/>
      <w:shd w:val="clear" w:color="auto" w:fill="FFFFFF"/>
    </w:rPr>
  </w:style>
  <w:style w:type="paragraph" w:customStyle="1" w:styleId="6">
    <w:name w:val="Основной текст6"/>
    <w:basedOn w:val="a"/>
    <w:link w:val="ac"/>
    <w:uiPriority w:val="99"/>
    <w:rsid w:val="00BD20E8"/>
    <w:pPr>
      <w:widowControl w:val="0"/>
      <w:shd w:val="clear" w:color="auto" w:fill="FFFFFF"/>
      <w:suppressAutoHyphens w:val="0"/>
      <w:spacing w:before="180" w:after="300" w:line="281" w:lineRule="exact"/>
      <w:jc w:val="center"/>
    </w:pPr>
    <w:rPr>
      <w:rFonts w:ascii="Sylfaen" w:eastAsia="Times New Roman" w:hAnsi="Sylfaen" w:cs="Sylfaen"/>
      <w:spacing w:val="4"/>
      <w:sz w:val="21"/>
      <w:szCs w:val="21"/>
      <w:lang w:eastAsia="ru-RU"/>
    </w:rPr>
  </w:style>
  <w:style w:type="paragraph" w:styleId="21">
    <w:name w:val="toc 2"/>
    <w:basedOn w:val="a"/>
    <w:next w:val="a"/>
    <w:autoRedefine/>
    <w:uiPriority w:val="39"/>
    <w:semiHidden/>
    <w:unhideWhenUsed/>
    <w:rsid w:val="007173D7"/>
    <w:pPr>
      <w:tabs>
        <w:tab w:val="left" w:pos="1134"/>
        <w:tab w:val="right" w:leader="dot" w:pos="9923"/>
      </w:tabs>
      <w:suppressAutoHyphens w:val="0"/>
      <w:spacing w:after="0" w:line="240" w:lineRule="auto"/>
      <w:ind w:right="-13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173D7"/>
    <w:pPr>
      <w:suppressAutoHyphens w:val="0"/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7173D7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semiHidden/>
    <w:unhideWhenUsed/>
    <w:rsid w:val="00F54891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F54891"/>
  </w:style>
  <w:style w:type="paragraph" w:styleId="af1">
    <w:name w:val="footer"/>
    <w:basedOn w:val="a"/>
    <w:link w:val="af2"/>
    <w:uiPriority w:val="99"/>
    <w:unhideWhenUsed/>
    <w:rsid w:val="00F54891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F54891"/>
  </w:style>
  <w:style w:type="table" w:customStyle="1" w:styleId="1">
    <w:name w:val="Сетка таблицы1"/>
    <w:basedOn w:val="a1"/>
    <w:next w:val="a6"/>
    <w:uiPriority w:val="39"/>
    <w:rsid w:val="00A704D6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BD596A"/>
    <w:rPr>
      <w:color w:val="800080" w:themeColor="followedHyperlink"/>
      <w:u w:val="single"/>
    </w:rPr>
  </w:style>
  <w:style w:type="character" w:customStyle="1" w:styleId="markedcontent">
    <w:name w:val="markedcontent"/>
    <w:basedOn w:val="a0"/>
    <w:rsid w:val="00537EF4"/>
  </w:style>
  <w:style w:type="paragraph" w:customStyle="1" w:styleId="Default">
    <w:name w:val="Default"/>
    <w:rsid w:val="00730096"/>
    <w:pPr>
      <w:autoSpaceDE w:val="0"/>
      <w:autoSpaceDN w:val="0"/>
      <w:adjustRightInd w:val="0"/>
      <w:spacing w:after="0" w:line="240" w:lineRule="auto"/>
    </w:pPr>
    <w:rPr>
      <w:rFonts w:ascii="HeliosCond" w:eastAsia="Times New Roman" w:hAnsi="HeliosCond" w:cs="HeliosC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rait.ru/viewer/ugolovnyy-process-sovremennoy-rossii-problemnye-lekcii-v-2-t-tom-1-obschie-polozheniya-ugolovnogo-sudoproizvodstva-472141" TargetMode="External"/><Relationship Id="rId18" Type="http://schemas.openxmlformats.org/officeDocument/2006/relationships/hyperlink" Target="https://urait.ru/bcode/471756" TargetMode="External"/><Relationship Id="rId26" Type="http://schemas.openxmlformats.org/officeDocument/2006/relationships/hyperlink" Target="https://urait.ru/bcode/449110" TargetMode="External"/><Relationship Id="rId39" Type="http://schemas.openxmlformats.org/officeDocument/2006/relationships/hyperlink" Target="https://urait.ru/bcode/472445" TargetMode="External"/><Relationship Id="rId21" Type="http://schemas.openxmlformats.org/officeDocument/2006/relationships/hyperlink" Target="https://urait.ru/bcode/472445" TargetMode="External"/><Relationship Id="rId34" Type="http://schemas.openxmlformats.org/officeDocument/2006/relationships/hyperlink" Target="https://urait.ru/book/ugolovnyy-process-468325" TargetMode="External"/><Relationship Id="rId42" Type="http://schemas.openxmlformats.org/officeDocument/2006/relationships/hyperlink" Target="https://urait.ru/bcode/455740" TargetMode="External"/><Relationship Id="rId47" Type="http://schemas.openxmlformats.org/officeDocument/2006/relationships/hyperlink" Target="https://urait.ru/bcode/477170" TargetMode="External"/><Relationship Id="rId50" Type="http://schemas.openxmlformats.org/officeDocument/2006/relationships/hyperlink" Target="https://urait.ru/bcode/473903" TargetMode="External"/><Relationship Id="rId55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urait.ru/bcode/469323" TargetMode="External"/><Relationship Id="rId17" Type="http://schemas.openxmlformats.org/officeDocument/2006/relationships/hyperlink" Target="https://urait.ru/viewer/dokazyvanie-v-ugolovnom-processe-468376" TargetMode="External"/><Relationship Id="rId25" Type="http://schemas.openxmlformats.org/officeDocument/2006/relationships/hyperlink" Target="https://urait.ru/bcode/455741" TargetMode="External"/><Relationship Id="rId33" Type="http://schemas.openxmlformats.org/officeDocument/2006/relationships/hyperlink" Target="https://urait.ru/book/ugolovnyy-process-476373" TargetMode="External"/><Relationship Id="rId38" Type="http://schemas.openxmlformats.org/officeDocument/2006/relationships/hyperlink" Target="https://urait.ru/bcode/470378" TargetMode="External"/><Relationship Id="rId46" Type="http://schemas.openxmlformats.org/officeDocument/2006/relationships/hyperlink" Target="https://urait.ru/bcode/467981" TargetMode="Externa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urait.ru/book/ugolovnyy-process-468325" TargetMode="External"/><Relationship Id="rId20" Type="http://schemas.openxmlformats.org/officeDocument/2006/relationships/hyperlink" Target="https://urait.ru/bcode/470378" TargetMode="External"/><Relationship Id="rId29" Type="http://schemas.openxmlformats.org/officeDocument/2006/relationships/hyperlink" Target="https://urait.ru/bcode/453211" TargetMode="External"/><Relationship Id="rId41" Type="http://schemas.openxmlformats.org/officeDocument/2006/relationships/hyperlink" Target="https://urait.ru/bcode/449418" TargetMode="Externa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469323" TargetMode="External"/><Relationship Id="rId24" Type="http://schemas.openxmlformats.org/officeDocument/2006/relationships/hyperlink" Target="https://urait.ru/bcode/455740" TargetMode="External"/><Relationship Id="rId32" Type="http://schemas.openxmlformats.org/officeDocument/2006/relationships/hyperlink" Target="https://urait.ru/viewer/ugolovno-processualnoe-pravo-aktualnye-problemy-teorii-i-praktiki-468656" TargetMode="External"/><Relationship Id="rId37" Type="http://schemas.openxmlformats.org/officeDocument/2006/relationships/hyperlink" Target="https://urait.ru/bcode/470377" TargetMode="External"/><Relationship Id="rId40" Type="http://schemas.openxmlformats.org/officeDocument/2006/relationships/hyperlink" Target="https://urait.ru/bcode/472509" TargetMode="External"/><Relationship Id="rId45" Type="http://schemas.openxmlformats.org/officeDocument/2006/relationships/hyperlink" Target="https://urait.ru/bcode/469249" TargetMode="External"/><Relationship Id="rId53" Type="http://schemas.openxmlformats.org/officeDocument/2006/relationships/header" Target="header2.xm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urait.ru/book/ugolovnyy-process-476373" TargetMode="External"/><Relationship Id="rId23" Type="http://schemas.openxmlformats.org/officeDocument/2006/relationships/hyperlink" Target="https://urait.ru/bcode/449418" TargetMode="External"/><Relationship Id="rId28" Type="http://schemas.openxmlformats.org/officeDocument/2006/relationships/hyperlink" Target="https://urait.ru/bcode/467981" TargetMode="External"/><Relationship Id="rId36" Type="http://schemas.openxmlformats.org/officeDocument/2006/relationships/hyperlink" Target="https://urait.ru/bcode/471756" TargetMode="External"/><Relationship Id="rId49" Type="http://schemas.openxmlformats.org/officeDocument/2006/relationships/hyperlink" Target="https://urait.ru/bcode/453211" TargetMode="External"/><Relationship Id="rId57" Type="http://schemas.openxmlformats.org/officeDocument/2006/relationships/footer" Target="footer3.xml"/><Relationship Id="rId10" Type="http://schemas.openxmlformats.org/officeDocument/2006/relationships/hyperlink" Target="https://urait.ru/book/ugolovnyy-process-476373" TargetMode="External"/><Relationship Id="rId19" Type="http://schemas.openxmlformats.org/officeDocument/2006/relationships/hyperlink" Target="https://urait.ru/bcode/470377" TargetMode="External"/><Relationship Id="rId31" Type="http://schemas.openxmlformats.org/officeDocument/2006/relationships/hyperlink" Target="https://urait.ru/viewer/ugolovnyy-process-sovremennoy-rossii-problemnye-lekcii-v-2-t-tom-1-obschie-polozheniya-ugolovnogo-sudoproizvodstva-472141" TargetMode="External"/><Relationship Id="rId44" Type="http://schemas.openxmlformats.org/officeDocument/2006/relationships/hyperlink" Target="https://urait.ru/bcode/449110" TargetMode="External"/><Relationship Id="rId52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rait.ru/viewer/ugolovno-processualnoe-pravo-aktualnye-problemy-teorii-i-praktiki-468656" TargetMode="External"/><Relationship Id="rId14" Type="http://schemas.openxmlformats.org/officeDocument/2006/relationships/hyperlink" Target="https://urait.ru/viewer/ugolovno-processualnoe-pravo-aktualnye-problemy-teorii-i-praktiki-468656" TargetMode="External"/><Relationship Id="rId22" Type="http://schemas.openxmlformats.org/officeDocument/2006/relationships/hyperlink" Target="https://urait.ru/bcode/472509" TargetMode="External"/><Relationship Id="rId27" Type="http://schemas.openxmlformats.org/officeDocument/2006/relationships/hyperlink" Target="https://urait.ru/bcode/469249" TargetMode="External"/><Relationship Id="rId30" Type="http://schemas.openxmlformats.org/officeDocument/2006/relationships/hyperlink" Target="https://urait.ru/bcode/473903" TargetMode="External"/><Relationship Id="rId35" Type="http://schemas.openxmlformats.org/officeDocument/2006/relationships/hyperlink" Target="https://urait.ru/viewer/dokazyvanie-v-ugolovnom-processe-468376" TargetMode="External"/><Relationship Id="rId43" Type="http://schemas.openxmlformats.org/officeDocument/2006/relationships/hyperlink" Target="https://urait.ru/bcode/455741" TargetMode="External"/><Relationship Id="rId48" Type="http://schemas.openxmlformats.org/officeDocument/2006/relationships/hyperlink" Target="https://urait.ru/bcode/469323" TargetMode="External"/><Relationship Id="rId56" Type="http://schemas.openxmlformats.org/officeDocument/2006/relationships/header" Target="header3.xml"/><Relationship Id="rId8" Type="http://schemas.openxmlformats.org/officeDocument/2006/relationships/hyperlink" Target="https://urait.ru/viewer/ugolovnyy-process-sovremennoy-rossii-problemnye-lekcii-v-2-t-tom-1-obschie-polozheniya-ugolovnogo-sudoproizvodstva-472141" TargetMode="External"/><Relationship Id="rId51" Type="http://schemas.openxmlformats.org/officeDocument/2006/relationships/hyperlink" Target="http://www.biblio-onlin.r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86ABB-977E-4056-9D03-FFDA2B63D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1168</TotalTime>
  <Pages>43</Pages>
  <Words>15968</Words>
  <Characters>91019</Characters>
  <Application>Microsoft Office Word</Application>
  <DocSecurity>0</DocSecurity>
  <Lines>758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106774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loa</dc:creator>
  <cp:lastModifiedBy>Агеева А.В.</cp:lastModifiedBy>
  <cp:revision>167</cp:revision>
  <cp:lastPrinted>2022-11-03T08:44:00Z</cp:lastPrinted>
  <dcterms:created xsi:type="dcterms:W3CDTF">2017-11-11T16:31:00Z</dcterms:created>
  <dcterms:modified xsi:type="dcterms:W3CDTF">2023-11-22T08:29:00Z</dcterms:modified>
</cp:coreProperties>
</file>